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41" w:rsidRPr="00081B0A" w:rsidRDefault="00BC5541" w:rsidP="00BC5541">
      <w:pPr>
        <w:pStyle w:val="AralkYok"/>
        <w:rPr>
          <w:rFonts w:ascii="Times New Roman" w:hAnsi="Times New Roman" w:cs="Times New Roman"/>
          <w:u w:val="single"/>
        </w:rPr>
      </w:pPr>
      <w:r w:rsidRPr="00081B0A">
        <w:rPr>
          <w:rFonts w:ascii="Times New Roman" w:hAnsi="Times New Roman" w:cs="Times New Roman"/>
          <w:u w:val="single"/>
        </w:rPr>
        <w:t>Kastamonu Üniversitesinden:</w:t>
      </w:r>
    </w:p>
    <w:p w:rsidR="00BC5541" w:rsidRDefault="00BC5541" w:rsidP="00BC5541">
      <w:pPr>
        <w:pStyle w:val="AralkYok"/>
        <w:rPr>
          <w:rFonts w:ascii="Times New Roman" w:hAnsi="Times New Roman" w:cs="Times New Roman"/>
          <w:b/>
        </w:rPr>
      </w:pPr>
    </w:p>
    <w:p w:rsidR="00FA45CB" w:rsidRDefault="00FA45CB" w:rsidP="00FA45CB">
      <w:pPr>
        <w:pStyle w:val="AralkYok"/>
        <w:jc w:val="center"/>
        <w:rPr>
          <w:rFonts w:ascii="Times New Roman" w:hAnsi="Times New Roman" w:cs="Times New Roman"/>
          <w:b/>
        </w:rPr>
      </w:pPr>
      <w:r w:rsidRPr="00FA45CB">
        <w:rPr>
          <w:rFonts w:ascii="Times New Roman" w:hAnsi="Times New Roman" w:cs="Times New Roman"/>
          <w:b/>
        </w:rPr>
        <w:t>KASTAMONU ÜNİVERSİTESİ                                                                                                                    YAZ OKULU EĞİTİM-ÖĞRETİM YÖNETMELİĞİ</w:t>
      </w:r>
    </w:p>
    <w:p w:rsidR="00F24F50" w:rsidRDefault="00F24F50" w:rsidP="00FA45CB">
      <w:pPr>
        <w:pStyle w:val="AralkYok"/>
        <w:jc w:val="center"/>
        <w:rPr>
          <w:rFonts w:ascii="Times New Roman" w:hAnsi="Times New Roman" w:cs="Times New Roman"/>
          <w:b/>
        </w:rPr>
      </w:pPr>
    </w:p>
    <w:p w:rsidR="00F24F50" w:rsidRPr="00F24F50" w:rsidRDefault="00F24F50" w:rsidP="00FA45CB">
      <w:pPr>
        <w:pStyle w:val="AralkYok"/>
        <w:jc w:val="center"/>
        <w:rPr>
          <w:rFonts w:ascii="Times New Roman" w:hAnsi="Times New Roman" w:cs="Times New Roman"/>
          <w:b/>
        </w:rPr>
      </w:pPr>
      <w:r w:rsidRPr="00F24F50">
        <w:rPr>
          <w:rFonts w:ascii="Times New Roman" w:hAnsi="Times New Roman" w:cs="Times New Roman"/>
          <w:b/>
        </w:rPr>
        <w:t xml:space="preserve">BİRİNCİ BÖLÜM </w:t>
      </w:r>
      <w:r w:rsidRPr="00F24F5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</w:t>
      </w:r>
      <w:r w:rsidRPr="00F24F50">
        <w:rPr>
          <w:rFonts w:ascii="Times New Roman" w:hAnsi="Times New Roman" w:cs="Times New Roman"/>
          <w:b/>
        </w:rPr>
        <w:t>Amaç, Kapsam ve Dayanak</w:t>
      </w:r>
    </w:p>
    <w:p w:rsidR="00FA45CB" w:rsidRPr="00FA45CB" w:rsidRDefault="00FA45CB" w:rsidP="00FA45CB">
      <w:pPr>
        <w:pStyle w:val="AralkYok"/>
        <w:jc w:val="both"/>
        <w:rPr>
          <w:rFonts w:ascii="Times New Roman" w:hAnsi="Times New Roman" w:cs="Times New Roman"/>
          <w:b/>
        </w:rPr>
      </w:pPr>
    </w:p>
    <w:p w:rsidR="00FA45CB" w:rsidRPr="00FA45CB" w:rsidRDefault="00BC5541" w:rsidP="00081B0A">
      <w:pPr>
        <w:pStyle w:val="Default"/>
        <w:ind w:firstLine="708"/>
        <w:jc w:val="both"/>
        <w:rPr>
          <w:rFonts w:eastAsia="Times New Roman"/>
          <w:b/>
          <w:color w:val="auto"/>
          <w:sz w:val="22"/>
          <w:szCs w:val="22"/>
          <w:lang w:eastAsia="tr-TR"/>
        </w:rPr>
      </w:pPr>
      <w:r>
        <w:rPr>
          <w:rFonts w:eastAsia="Times New Roman"/>
          <w:b/>
          <w:color w:val="auto"/>
          <w:sz w:val="22"/>
          <w:szCs w:val="22"/>
          <w:lang w:eastAsia="tr-TR"/>
        </w:rPr>
        <w:t>Amaç</w:t>
      </w:r>
    </w:p>
    <w:p w:rsidR="00FA45CB" w:rsidRPr="00FA45CB" w:rsidRDefault="00FA45CB" w:rsidP="00081B0A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>MADDE 1</w:t>
      </w:r>
      <w:r w:rsidRPr="00FA45CB">
        <w:rPr>
          <w:b/>
          <w:bCs/>
          <w:sz w:val="22"/>
          <w:szCs w:val="22"/>
        </w:rPr>
        <w:t xml:space="preserve"> – </w:t>
      </w:r>
      <w:r w:rsidRPr="00FA45CB">
        <w:rPr>
          <w:sz w:val="22"/>
          <w:szCs w:val="22"/>
        </w:rPr>
        <w:t>(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1) Bu Yönetmeliğin </w:t>
      </w:r>
      <w:r w:rsidR="00BC5541">
        <w:rPr>
          <w:rFonts w:eastAsia="Times New Roman"/>
          <w:color w:val="auto"/>
          <w:sz w:val="22"/>
          <w:szCs w:val="22"/>
          <w:lang w:eastAsia="tr-TR"/>
        </w:rPr>
        <w:t>amacı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; Kastamonu Üniversitesi yaz okulu eğitim-öğretimine yönelik esasları </w:t>
      </w:r>
      <w:r w:rsidR="00BC5541">
        <w:rPr>
          <w:rFonts w:eastAsia="Times New Roman"/>
          <w:color w:val="auto"/>
          <w:sz w:val="22"/>
          <w:szCs w:val="22"/>
          <w:lang w:eastAsia="tr-TR"/>
        </w:rPr>
        <w:t>düzenlemektir.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</w:t>
      </w:r>
    </w:p>
    <w:p w:rsidR="00FA45CB" w:rsidRPr="00FA45CB" w:rsidRDefault="00FA45CB" w:rsidP="00FA45CB">
      <w:pPr>
        <w:pStyle w:val="Default"/>
        <w:jc w:val="both"/>
        <w:rPr>
          <w:rFonts w:eastAsia="Times New Roman"/>
          <w:color w:val="auto"/>
          <w:sz w:val="22"/>
          <w:szCs w:val="22"/>
          <w:lang w:eastAsia="tr-TR"/>
        </w:rPr>
      </w:pPr>
    </w:p>
    <w:p w:rsidR="00FA45CB" w:rsidRPr="00FA45CB" w:rsidRDefault="00BC5541" w:rsidP="00081B0A">
      <w:pPr>
        <w:pStyle w:val="Default"/>
        <w:ind w:firstLine="708"/>
        <w:jc w:val="both"/>
        <w:rPr>
          <w:rFonts w:eastAsia="Times New Roman"/>
          <w:b/>
          <w:color w:val="auto"/>
          <w:sz w:val="22"/>
          <w:szCs w:val="22"/>
          <w:lang w:eastAsia="tr-TR"/>
        </w:rPr>
      </w:pPr>
      <w:r>
        <w:rPr>
          <w:rFonts w:eastAsia="Times New Roman"/>
          <w:b/>
          <w:color w:val="auto"/>
          <w:sz w:val="22"/>
          <w:szCs w:val="22"/>
          <w:lang w:eastAsia="tr-TR"/>
        </w:rPr>
        <w:t>Kapsam</w:t>
      </w:r>
    </w:p>
    <w:p w:rsidR="00FA45CB" w:rsidRPr="00FA45CB" w:rsidRDefault="00FA45CB" w:rsidP="00081B0A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>MADDE 2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– (1) Bu Yönetmelik; yaz okulunda yapılan eğitim-öğretime yönelik hükümleri </w:t>
      </w:r>
      <w:r w:rsidR="00081B0A">
        <w:rPr>
          <w:rFonts w:eastAsia="Times New Roman"/>
          <w:color w:val="auto"/>
          <w:sz w:val="22"/>
          <w:szCs w:val="22"/>
          <w:lang w:eastAsia="tr-TR"/>
        </w:rPr>
        <w:t>kapsar.</w:t>
      </w:r>
    </w:p>
    <w:p w:rsidR="00FA45CB" w:rsidRPr="00FA45CB" w:rsidRDefault="00FA45CB" w:rsidP="00FA45CB">
      <w:pPr>
        <w:pStyle w:val="Default"/>
        <w:jc w:val="both"/>
        <w:rPr>
          <w:rFonts w:eastAsia="Times New Roman"/>
          <w:color w:val="auto"/>
          <w:sz w:val="22"/>
          <w:szCs w:val="22"/>
          <w:lang w:eastAsia="tr-TR"/>
        </w:rPr>
      </w:pPr>
    </w:p>
    <w:p w:rsidR="00FA45CB" w:rsidRPr="00FA45CB" w:rsidRDefault="00FA45CB" w:rsidP="00081B0A">
      <w:pPr>
        <w:pStyle w:val="Default"/>
        <w:ind w:firstLine="708"/>
        <w:jc w:val="both"/>
        <w:rPr>
          <w:rFonts w:eastAsia="Times New Roman"/>
          <w:b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 xml:space="preserve">Dayanak </w:t>
      </w:r>
    </w:p>
    <w:p w:rsidR="00FA45CB" w:rsidRDefault="00FA45CB" w:rsidP="00081B0A">
      <w:pPr>
        <w:pStyle w:val="Default"/>
        <w:ind w:firstLine="708"/>
        <w:jc w:val="both"/>
        <w:rPr>
          <w:sz w:val="22"/>
          <w:szCs w:val="22"/>
        </w:rPr>
      </w:pP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>MADDE 3</w:t>
      </w:r>
      <w:r w:rsidRPr="00FA45CB">
        <w:rPr>
          <w:sz w:val="22"/>
          <w:szCs w:val="22"/>
        </w:rPr>
        <w:t xml:space="preserve"> – (1) Bu Yönetmelik, 4/11/1981 tarihli ve 2547 sayılı Yükseköğretim Kanununun 7 </w:t>
      </w:r>
      <w:proofErr w:type="spellStart"/>
      <w:r w:rsidRPr="00FA45CB">
        <w:rPr>
          <w:sz w:val="22"/>
          <w:szCs w:val="22"/>
        </w:rPr>
        <w:t>nci</w:t>
      </w:r>
      <w:proofErr w:type="spellEnd"/>
      <w:r w:rsidRPr="00FA45CB">
        <w:rPr>
          <w:sz w:val="22"/>
          <w:szCs w:val="22"/>
        </w:rPr>
        <w:t xml:space="preserve"> maddesinin birinci fıkrasının (c) bendi ile Ek 26 </w:t>
      </w:r>
      <w:proofErr w:type="spellStart"/>
      <w:r w:rsidRPr="00FA45CB">
        <w:rPr>
          <w:sz w:val="22"/>
          <w:szCs w:val="22"/>
        </w:rPr>
        <w:t>ncı</w:t>
      </w:r>
      <w:proofErr w:type="spellEnd"/>
      <w:r w:rsidRPr="00FA45CB">
        <w:rPr>
          <w:sz w:val="22"/>
          <w:szCs w:val="22"/>
        </w:rPr>
        <w:t xml:space="preserve"> maddesine dayanılarak hazırlanmıştır.</w:t>
      </w:r>
    </w:p>
    <w:p w:rsidR="00F24F50" w:rsidRDefault="00F24F50" w:rsidP="00081B0A">
      <w:pPr>
        <w:pStyle w:val="Default"/>
        <w:ind w:firstLine="708"/>
        <w:jc w:val="both"/>
        <w:rPr>
          <w:sz w:val="22"/>
          <w:szCs w:val="22"/>
        </w:rPr>
      </w:pPr>
    </w:p>
    <w:p w:rsidR="00F24F50" w:rsidRPr="00F24F50" w:rsidRDefault="00F24F50" w:rsidP="00F24F50">
      <w:pPr>
        <w:pStyle w:val="Default"/>
        <w:jc w:val="center"/>
        <w:rPr>
          <w:b/>
          <w:sz w:val="22"/>
          <w:szCs w:val="22"/>
        </w:rPr>
      </w:pPr>
      <w:r w:rsidRPr="00F24F50">
        <w:rPr>
          <w:b/>
          <w:sz w:val="22"/>
          <w:szCs w:val="22"/>
        </w:rPr>
        <w:t xml:space="preserve">İKİNCİ BÖLÜM </w:t>
      </w:r>
      <w:r w:rsidRPr="00F24F5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Pr="00F24F50">
        <w:rPr>
          <w:b/>
          <w:sz w:val="22"/>
          <w:szCs w:val="22"/>
        </w:rPr>
        <w:t xml:space="preserve">Yaz </w:t>
      </w:r>
      <w:r>
        <w:rPr>
          <w:b/>
          <w:sz w:val="22"/>
          <w:szCs w:val="22"/>
        </w:rPr>
        <w:t>Okulu</w:t>
      </w:r>
      <w:r w:rsidRPr="00F24F50">
        <w:rPr>
          <w:b/>
          <w:sz w:val="22"/>
          <w:szCs w:val="22"/>
        </w:rPr>
        <w:t xml:space="preserve"> Eğitim-Öğretiminin Amaçları, Süresi, Dersler, Başvuru ve </w:t>
      </w:r>
      <w:r w:rsidR="00CE4E45">
        <w:rPr>
          <w:b/>
          <w:sz w:val="22"/>
          <w:szCs w:val="22"/>
        </w:rPr>
        <w:t xml:space="preserve">                                                          </w:t>
      </w:r>
      <w:r w:rsidRPr="00F24F50">
        <w:rPr>
          <w:b/>
          <w:sz w:val="22"/>
          <w:szCs w:val="22"/>
        </w:rPr>
        <w:t>Kayıt Koşulları</w:t>
      </w:r>
    </w:p>
    <w:p w:rsidR="00FA45CB" w:rsidRPr="00F24F50" w:rsidRDefault="00FA45CB" w:rsidP="00FA45CB">
      <w:pPr>
        <w:pStyle w:val="NormalWeb"/>
        <w:spacing w:before="120" w:beforeAutospacing="0" w:after="0" w:afterAutospacing="0" w:line="233" w:lineRule="auto"/>
        <w:jc w:val="both"/>
        <w:rPr>
          <w:b/>
          <w:sz w:val="22"/>
          <w:szCs w:val="22"/>
        </w:rPr>
      </w:pPr>
    </w:p>
    <w:p w:rsidR="00FA45CB" w:rsidRPr="00FA45CB" w:rsidRDefault="00FA45CB" w:rsidP="00081B0A">
      <w:pPr>
        <w:pStyle w:val="Default"/>
        <w:ind w:firstLine="708"/>
        <w:jc w:val="both"/>
        <w:rPr>
          <w:rFonts w:eastAsia="Times New Roman"/>
          <w:b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 xml:space="preserve">Yaz okulu eğitim-öğretiminin </w:t>
      </w:r>
      <w:r w:rsidR="00081B0A">
        <w:rPr>
          <w:rFonts w:eastAsia="Times New Roman"/>
          <w:b/>
          <w:color w:val="auto"/>
          <w:sz w:val="22"/>
          <w:szCs w:val="22"/>
          <w:lang w:eastAsia="tr-TR"/>
        </w:rPr>
        <w:t>amacı</w:t>
      </w:r>
    </w:p>
    <w:p w:rsidR="00FA45CB" w:rsidRPr="00FA45CB" w:rsidRDefault="00FA45CB" w:rsidP="00081B0A">
      <w:pPr>
        <w:pStyle w:val="Default"/>
        <w:ind w:firstLine="708"/>
        <w:jc w:val="both"/>
        <w:rPr>
          <w:sz w:val="22"/>
          <w:szCs w:val="22"/>
        </w:rPr>
      </w:pP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>MADDE 4</w:t>
      </w:r>
      <w:r w:rsidRPr="00FA45CB">
        <w:rPr>
          <w:b/>
          <w:bCs/>
          <w:sz w:val="22"/>
          <w:szCs w:val="22"/>
        </w:rPr>
        <w:t xml:space="preserve"> – </w:t>
      </w:r>
      <w:r w:rsidRPr="00FA45CB">
        <w:rPr>
          <w:sz w:val="22"/>
          <w:szCs w:val="22"/>
        </w:rPr>
        <w:t xml:space="preserve">(1) Yaz okulu eğitim-öğretiminin </w:t>
      </w:r>
      <w:r w:rsidR="00081B0A">
        <w:rPr>
          <w:sz w:val="22"/>
          <w:szCs w:val="22"/>
        </w:rPr>
        <w:t>amaçları</w:t>
      </w:r>
      <w:r w:rsidRPr="00FA45CB">
        <w:rPr>
          <w:sz w:val="22"/>
          <w:szCs w:val="22"/>
        </w:rPr>
        <w:t xml:space="preserve"> şunlardır: </w:t>
      </w:r>
    </w:p>
    <w:p w:rsidR="00FA45CB" w:rsidRPr="00FA45CB" w:rsidRDefault="00FA45CB" w:rsidP="00FA45CB">
      <w:pPr>
        <w:pStyle w:val="Default"/>
        <w:jc w:val="both"/>
        <w:rPr>
          <w:sz w:val="22"/>
          <w:szCs w:val="22"/>
        </w:rPr>
      </w:pPr>
    </w:p>
    <w:p w:rsidR="00FA45CB" w:rsidRPr="00FA45CB" w:rsidRDefault="00FA45CB" w:rsidP="00060FEF">
      <w:pPr>
        <w:pStyle w:val="Default"/>
        <w:numPr>
          <w:ilvl w:val="0"/>
          <w:numId w:val="1"/>
        </w:numPr>
        <w:tabs>
          <w:tab w:val="left" w:pos="142"/>
          <w:tab w:val="left" w:pos="993"/>
        </w:tabs>
        <w:ind w:left="993" w:hanging="284"/>
        <w:jc w:val="both"/>
        <w:rPr>
          <w:sz w:val="22"/>
          <w:szCs w:val="22"/>
        </w:rPr>
      </w:pPr>
      <w:r w:rsidRPr="00FA45CB">
        <w:rPr>
          <w:sz w:val="22"/>
          <w:szCs w:val="22"/>
        </w:rPr>
        <w:t xml:space="preserve">Üniversitenin eğitim ve öğretim </w:t>
      </w:r>
      <w:proofErr w:type="gramStart"/>
      <w:r w:rsidRPr="00FA45CB">
        <w:rPr>
          <w:sz w:val="22"/>
          <w:szCs w:val="22"/>
        </w:rPr>
        <w:t>imkanlarını</w:t>
      </w:r>
      <w:proofErr w:type="gramEnd"/>
      <w:r w:rsidRPr="00FA45CB">
        <w:rPr>
          <w:sz w:val="22"/>
          <w:szCs w:val="22"/>
        </w:rPr>
        <w:t xml:space="preserve"> yaz aylarında da değerlendirmek, </w:t>
      </w:r>
    </w:p>
    <w:p w:rsidR="00FA45CB" w:rsidRPr="00FA45CB" w:rsidRDefault="00FA45CB" w:rsidP="00FA45CB">
      <w:pPr>
        <w:pStyle w:val="Default"/>
        <w:ind w:left="720"/>
        <w:jc w:val="both"/>
        <w:rPr>
          <w:sz w:val="22"/>
          <w:szCs w:val="22"/>
        </w:rPr>
      </w:pPr>
    </w:p>
    <w:p w:rsidR="00FA45CB" w:rsidRPr="00FA45CB" w:rsidRDefault="00FA45CB" w:rsidP="00060FEF">
      <w:pPr>
        <w:pStyle w:val="Default"/>
        <w:numPr>
          <w:ilvl w:val="0"/>
          <w:numId w:val="1"/>
        </w:numPr>
        <w:tabs>
          <w:tab w:val="left" w:pos="341"/>
          <w:tab w:val="left" w:pos="709"/>
          <w:tab w:val="left" w:pos="993"/>
        </w:tabs>
        <w:ind w:left="0" w:firstLine="709"/>
        <w:jc w:val="both"/>
        <w:rPr>
          <w:sz w:val="22"/>
          <w:szCs w:val="22"/>
        </w:rPr>
      </w:pPr>
      <w:r w:rsidRPr="00FA45CB">
        <w:rPr>
          <w:sz w:val="22"/>
          <w:szCs w:val="22"/>
        </w:rPr>
        <w:t xml:space="preserve">Üstün başarılı </w:t>
      </w:r>
      <w:r w:rsidR="00060FEF">
        <w:rPr>
          <w:sz w:val="22"/>
          <w:szCs w:val="22"/>
        </w:rPr>
        <w:t>öğrencilerin</w:t>
      </w:r>
      <w:r w:rsidRPr="00FA45CB">
        <w:rPr>
          <w:sz w:val="22"/>
          <w:szCs w:val="22"/>
        </w:rPr>
        <w:t xml:space="preserve"> üst yarıyıldan ders almalarını sağlayarak daha kısa sürede mezun olabilmelerine ve </w:t>
      </w:r>
      <w:proofErr w:type="spellStart"/>
      <w:r w:rsidRPr="00FA45CB">
        <w:rPr>
          <w:sz w:val="22"/>
          <w:szCs w:val="22"/>
        </w:rPr>
        <w:t>yandal</w:t>
      </w:r>
      <w:proofErr w:type="spellEnd"/>
      <w:r w:rsidRPr="00FA45CB">
        <w:rPr>
          <w:sz w:val="22"/>
          <w:szCs w:val="22"/>
        </w:rPr>
        <w:t xml:space="preserve"> ve çift </w:t>
      </w:r>
      <w:proofErr w:type="spellStart"/>
      <w:r w:rsidRPr="00FA45CB">
        <w:rPr>
          <w:sz w:val="22"/>
          <w:szCs w:val="22"/>
        </w:rPr>
        <w:t>anadal</w:t>
      </w:r>
      <w:proofErr w:type="spellEnd"/>
      <w:r w:rsidRPr="00FA45CB">
        <w:rPr>
          <w:sz w:val="22"/>
          <w:szCs w:val="22"/>
        </w:rPr>
        <w:t xml:space="preserve"> programlarına kayıtlı </w:t>
      </w:r>
      <w:r w:rsidR="00060FEF">
        <w:rPr>
          <w:sz w:val="22"/>
          <w:szCs w:val="22"/>
        </w:rPr>
        <w:t>öğrencilerin</w:t>
      </w:r>
      <w:r w:rsidRPr="00FA45CB">
        <w:rPr>
          <w:sz w:val="22"/>
          <w:szCs w:val="22"/>
        </w:rPr>
        <w:t xml:space="preserve"> ders almalarına </w:t>
      </w:r>
      <w:proofErr w:type="gramStart"/>
      <w:r w:rsidRPr="00FA45CB">
        <w:rPr>
          <w:sz w:val="22"/>
          <w:szCs w:val="22"/>
        </w:rPr>
        <w:t>imkan</w:t>
      </w:r>
      <w:proofErr w:type="gramEnd"/>
      <w:r w:rsidRPr="00FA45CB">
        <w:rPr>
          <w:sz w:val="22"/>
          <w:szCs w:val="22"/>
        </w:rPr>
        <w:t xml:space="preserve"> tanımak,</w:t>
      </w:r>
    </w:p>
    <w:p w:rsidR="00FA45CB" w:rsidRPr="00FA45CB" w:rsidRDefault="00FA45CB" w:rsidP="00FA45CB">
      <w:pPr>
        <w:pStyle w:val="Default"/>
        <w:ind w:left="720"/>
        <w:jc w:val="both"/>
        <w:rPr>
          <w:sz w:val="22"/>
          <w:szCs w:val="22"/>
        </w:rPr>
      </w:pPr>
    </w:p>
    <w:p w:rsidR="00FA45CB" w:rsidRPr="00FA45CB" w:rsidRDefault="00FA45CB" w:rsidP="00060FEF">
      <w:pPr>
        <w:pStyle w:val="Default"/>
        <w:ind w:firstLine="709"/>
        <w:jc w:val="both"/>
        <w:rPr>
          <w:sz w:val="22"/>
          <w:szCs w:val="22"/>
        </w:rPr>
      </w:pPr>
      <w:r w:rsidRPr="00FA45CB">
        <w:rPr>
          <w:sz w:val="22"/>
          <w:szCs w:val="22"/>
        </w:rPr>
        <w:t xml:space="preserve">c) </w:t>
      </w:r>
      <w:r w:rsidR="00060FEF">
        <w:rPr>
          <w:sz w:val="22"/>
          <w:szCs w:val="22"/>
        </w:rPr>
        <w:t xml:space="preserve">Öğrencilerin </w:t>
      </w:r>
      <w:r w:rsidRPr="00FA45CB">
        <w:rPr>
          <w:sz w:val="22"/>
          <w:szCs w:val="22"/>
        </w:rPr>
        <w:t xml:space="preserve">normal eğitim süresi içinde almadıkları veya alıp başarısız oldukları dersleri yaz aylarında da açmak suretiyle bu durumdaki </w:t>
      </w:r>
      <w:r w:rsidR="00060FEF">
        <w:rPr>
          <w:sz w:val="22"/>
          <w:szCs w:val="22"/>
        </w:rPr>
        <w:t>öğrencilere</w:t>
      </w:r>
      <w:r w:rsidRPr="00FA45CB">
        <w:rPr>
          <w:sz w:val="22"/>
          <w:szCs w:val="22"/>
        </w:rPr>
        <w:t xml:space="preserve"> </w:t>
      </w:r>
      <w:proofErr w:type="gramStart"/>
      <w:r w:rsidRPr="00FA45CB">
        <w:rPr>
          <w:sz w:val="22"/>
          <w:szCs w:val="22"/>
        </w:rPr>
        <w:t>imkan</w:t>
      </w:r>
      <w:proofErr w:type="gramEnd"/>
      <w:r w:rsidRPr="00FA45CB">
        <w:rPr>
          <w:sz w:val="22"/>
          <w:szCs w:val="22"/>
        </w:rPr>
        <w:t xml:space="preserve"> sağlamak ve bölümlerin/anabilim dallarının </w:t>
      </w:r>
      <w:r w:rsidR="00060FEF">
        <w:rPr>
          <w:sz w:val="22"/>
          <w:szCs w:val="22"/>
        </w:rPr>
        <w:t>zorunlu</w:t>
      </w:r>
      <w:r w:rsidRPr="00FA45CB">
        <w:rPr>
          <w:sz w:val="22"/>
          <w:szCs w:val="22"/>
        </w:rPr>
        <w:t xml:space="preserve"> derslerinde meydana gelen </w:t>
      </w:r>
      <w:r w:rsidR="00060FEF">
        <w:rPr>
          <w:sz w:val="22"/>
          <w:szCs w:val="22"/>
        </w:rPr>
        <w:t xml:space="preserve">öğrenci </w:t>
      </w:r>
      <w:r w:rsidRPr="00FA45CB">
        <w:rPr>
          <w:sz w:val="22"/>
          <w:szCs w:val="22"/>
        </w:rPr>
        <w:t xml:space="preserve">yığılmalarını önleyerek eğitimin verimini arttırmak, </w:t>
      </w:r>
    </w:p>
    <w:p w:rsidR="00FA45CB" w:rsidRPr="00FA45CB" w:rsidRDefault="00FA45CB" w:rsidP="00060FEF">
      <w:pPr>
        <w:pStyle w:val="NormalWeb"/>
        <w:spacing w:before="120" w:beforeAutospacing="0" w:after="0" w:afterAutospacing="0" w:line="233" w:lineRule="auto"/>
        <w:ind w:firstLine="709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FA45CB">
        <w:rPr>
          <w:rFonts w:eastAsiaTheme="minorHAnsi"/>
          <w:color w:val="000000"/>
          <w:sz w:val="22"/>
          <w:szCs w:val="22"/>
          <w:lang w:eastAsia="en-US"/>
        </w:rPr>
        <w:t xml:space="preserve">ç) Diğer yükseköğretim kurumlarındaki </w:t>
      </w:r>
      <w:r w:rsidR="00060FEF">
        <w:rPr>
          <w:rFonts w:eastAsiaTheme="minorHAnsi"/>
          <w:color w:val="000000"/>
          <w:sz w:val="22"/>
          <w:szCs w:val="22"/>
          <w:lang w:eastAsia="en-US"/>
        </w:rPr>
        <w:t>öğrencilerin</w:t>
      </w:r>
      <w:r w:rsidRPr="00FA45CB">
        <w:rPr>
          <w:rFonts w:eastAsiaTheme="minorHAnsi"/>
          <w:color w:val="000000"/>
          <w:sz w:val="22"/>
          <w:szCs w:val="22"/>
          <w:lang w:eastAsia="en-US"/>
        </w:rPr>
        <w:t xml:space="preserve"> Kastamonu Üniversitesi eğitim </w:t>
      </w:r>
      <w:proofErr w:type="gramStart"/>
      <w:r w:rsidRPr="00FA45CB">
        <w:rPr>
          <w:rFonts w:eastAsiaTheme="minorHAnsi"/>
          <w:color w:val="000000"/>
          <w:sz w:val="22"/>
          <w:szCs w:val="22"/>
          <w:lang w:eastAsia="en-US"/>
        </w:rPr>
        <w:t>imkanlarından</w:t>
      </w:r>
      <w:proofErr w:type="gramEnd"/>
      <w:r w:rsidRPr="00FA45CB">
        <w:rPr>
          <w:rFonts w:eastAsiaTheme="minorHAnsi"/>
          <w:color w:val="000000"/>
          <w:sz w:val="22"/>
          <w:szCs w:val="22"/>
          <w:lang w:eastAsia="en-US"/>
        </w:rPr>
        <w:t xml:space="preserve"> özel öğrenci statüsünde faydalanmalarını sağlamak.</w:t>
      </w:r>
    </w:p>
    <w:p w:rsidR="00FA45CB" w:rsidRPr="00FA45CB" w:rsidRDefault="00FA45CB" w:rsidP="00FA45CB">
      <w:pPr>
        <w:pStyle w:val="NormalWeb"/>
        <w:spacing w:before="120" w:beforeAutospacing="0" w:after="0" w:afterAutospacing="0" w:line="233" w:lineRule="auto"/>
        <w:jc w:val="both"/>
        <w:rPr>
          <w:b/>
          <w:sz w:val="22"/>
          <w:szCs w:val="22"/>
        </w:rPr>
      </w:pPr>
    </w:p>
    <w:p w:rsidR="00FA45CB" w:rsidRDefault="00FA45CB" w:rsidP="00060FEF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FA45CB">
        <w:rPr>
          <w:b/>
          <w:sz w:val="22"/>
          <w:szCs w:val="22"/>
        </w:rPr>
        <w:t xml:space="preserve">Yaz okulu açılması </w:t>
      </w:r>
    </w:p>
    <w:p w:rsidR="00FA45CB" w:rsidRPr="00FA45CB" w:rsidRDefault="00FA45CB" w:rsidP="00060FEF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FA45CB">
        <w:rPr>
          <w:b/>
          <w:sz w:val="22"/>
          <w:szCs w:val="22"/>
        </w:rPr>
        <w:t xml:space="preserve">MADDE 5 – </w:t>
      </w:r>
      <w:r w:rsidRPr="00FA45CB">
        <w:rPr>
          <w:sz w:val="22"/>
          <w:szCs w:val="22"/>
        </w:rPr>
        <w:t xml:space="preserve">(1) Yaz okulu eğitimi; ilgili bölümün/anabilim dalının talebi, enstitü/ fakülte/yüksekokul kurulu kararı ve Kastamonu Üniversitesi Senatosunun </w:t>
      </w:r>
      <w:r w:rsidR="00060FEF">
        <w:rPr>
          <w:sz w:val="22"/>
          <w:szCs w:val="22"/>
        </w:rPr>
        <w:t>onayıyla</w:t>
      </w:r>
      <w:r w:rsidRPr="00FA45CB">
        <w:rPr>
          <w:sz w:val="22"/>
          <w:szCs w:val="22"/>
        </w:rPr>
        <w:t xml:space="preserve"> açılır. </w:t>
      </w:r>
    </w:p>
    <w:p w:rsidR="00FA45CB" w:rsidRPr="00FA45CB" w:rsidRDefault="00FA45CB" w:rsidP="00FA45CB">
      <w:pPr>
        <w:pStyle w:val="NormalWeb"/>
        <w:spacing w:before="120" w:beforeAutospacing="0" w:after="0" w:afterAutospacing="0" w:line="233" w:lineRule="auto"/>
        <w:jc w:val="both"/>
        <w:rPr>
          <w:sz w:val="22"/>
          <w:szCs w:val="22"/>
        </w:rPr>
      </w:pPr>
    </w:p>
    <w:p w:rsidR="00FA45CB" w:rsidRPr="00FA45CB" w:rsidRDefault="00FA45CB" w:rsidP="00060FEF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(2) </w:t>
      </w:r>
      <w:proofErr w:type="gramStart"/>
      <w:r w:rsidRPr="00FA45CB">
        <w:rPr>
          <w:rFonts w:eastAsia="Times New Roman"/>
          <w:color w:val="auto"/>
          <w:sz w:val="22"/>
          <w:szCs w:val="22"/>
          <w:lang w:eastAsia="tr-TR"/>
        </w:rPr>
        <w:t>Yaz okulu</w:t>
      </w:r>
      <w:proofErr w:type="gramEnd"/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öğretiminin başlangıç tarihi; her yıl akademik takvimle birlikte Kastamonu Üniversitesi Senatosu tarafından belirlenerek ilan edilir. </w:t>
      </w:r>
    </w:p>
    <w:p w:rsidR="00FA45CB" w:rsidRPr="00FA45CB" w:rsidRDefault="00FA45CB" w:rsidP="00FA45CB">
      <w:pPr>
        <w:pStyle w:val="Default"/>
        <w:jc w:val="both"/>
        <w:rPr>
          <w:rFonts w:eastAsia="Times New Roman"/>
          <w:color w:val="auto"/>
          <w:sz w:val="22"/>
          <w:szCs w:val="22"/>
          <w:lang w:eastAsia="tr-TR"/>
        </w:rPr>
      </w:pPr>
    </w:p>
    <w:p w:rsidR="00FA45CB" w:rsidRPr="00FA45CB" w:rsidRDefault="00FA45CB" w:rsidP="00060FEF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(3) Güz ve bahar yarıyılları eğitim-öğretim programlarında yer alan derslerin açılması yaz okuluna ertelenemez. </w:t>
      </w:r>
    </w:p>
    <w:p w:rsidR="00FA45CB" w:rsidRPr="00FA45CB" w:rsidRDefault="00FA45CB" w:rsidP="00060FEF">
      <w:pPr>
        <w:pStyle w:val="NormalWeb"/>
        <w:spacing w:before="120" w:beforeAutospacing="0" w:after="0" w:afterAutospacing="0" w:line="233" w:lineRule="auto"/>
        <w:ind w:firstLine="708"/>
        <w:jc w:val="both"/>
        <w:rPr>
          <w:sz w:val="22"/>
          <w:szCs w:val="22"/>
        </w:rPr>
      </w:pPr>
      <w:r w:rsidRPr="00FA45CB">
        <w:rPr>
          <w:sz w:val="22"/>
          <w:szCs w:val="22"/>
        </w:rPr>
        <w:t>(4) Yaz okulunda hazırlık sınıfları açılmaz.</w:t>
      </w:r>
    </w:p>
    <w:p w:rsidR="00FA45CB" w:rsidRPr="00FA45CB" w:rsidRDefault="00060FEF" w:rsidP="00FA45CB">
      <w:pPr>
        <w:pStyle w:val="NormalWeb"/>
        <w:spacing w:before="120" w:beforeAutospacing="0" w:after="0" w:afterAutospacing="0" w:line="233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A45CB" w:rsidRPr="00FA45CB" w:rsidRDefault="00FA45CB" w:rsidP="00060FEF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FA45CB">
        <w:rPr>
          <w:b/>
          <w:sz w:val="22"/>
          <w:szCs w:val="22"/>
        </w:rPr>
        <w:t xml:space="preserve">Eğitim-öğretim süresi </w:t>
      </w:r>
    </w:p>
    <w:p w:rsidR="00FA45CB" w:rsidRPr="00FA45CB" w:rsidRDefault="00FA45CB" w:rsidP="00060FEF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A45CB">
        <w:rPr>
          <w:b/>
          <w:sz w:val="22"/>
          <w:szCs w:val="22"/>
        </w:rPr>
        <w:t>MADDE 6</w:t>
      </w:r>
      <w:r w:rsidRPr="00FA45CB">
        <w:rPr>
          <w:b/>
          <w:bCs/>
          <w:sz w:val="22"/>
          <w:szCs w:val="22"/>
        </w:rPr>
        <w:t xml:space="preserve"> – (</w:t>
      </w:r>
      <w:r w:rsidRPr="00FA45CB">
        <w:rPr>
          <w:sz w:val="22"/>
          <w:szCs w:val="22"/>
        </w:rPr>
        <w:t>1) Yaz okulunda açılan her ders için, güz veya bahar yarıyıllarında yapılan toplam ders saati kadar dersin verilebileceği uygun süre içinde ders yapılır. Bu sürenin belirlenmesine fakülte/yüksekokul/meslek yüksekokulu/enstitü kurulu</w:t>
      </w:r>
      <w:r w:rsidR="00060FEF">
        <w:rPr>
          <w:sz w:val="22"/>
          <w:szCs w:val="22"/>
        </w:rPr>
        <w:t xml:space="preserve"> tarafından karar verilir.</w:t>
      </w:r>
    </w:p>
    <w:p w:rsidR="00FA45CB" w:rsidRPr="00FA45CB" w:rsidRDefault="00FA45CB" w:rsidP="00060FEF">
      <w:pPr>
        <w:pStyle w:val="NormalWeb"/>
        <w:spacing w:before="120" w:beforeAutospacing="0" w:after="0" w:afterAutospacing="0" w:line="233" w:lineRule="auto"/>
        <w:ind w:firstLine="708"/>
        <w:jc w:val="both"/>
        <w:rPr>
          <w:sz w:val="22"/>
          <w:szCs w:val="22"/>
        </w:rPr>
      </w:pPr>
      <w:r w:rsidRPr="00FA45CB">
        <w:rPr>
          <w:sz w:val="22"/>
          <w:szCs w:val="22"/>
        </w:rPr>
        <w:lastRenderedPageBreak/>
        <w:t>(2) Yaz okulunda açılan her ders için, güz veya bahar yarıyıllarında yapılan toplam ders saati kadar ders yapılır.</w:t>
      </w:r>
    </w:p>
    <w:p w:rsidR="00CE4E45" w:rsidRDefault="00CE4E45" w:rsidP="00CE4E45">
      <w:pPr>
        <w:pStyle w:val="Default"/>
        <w:jc w:val="both"/>
        <w:rPr>
          <w:rFonts w:eastAsia="Times New Roman"/>
          <w:b/>
          <w:color w:val="auto"/>
          <w:sz w:val="22"/>
          <w:szCs w:val="22"/>
          <w:lang w:eastAsia="tr-TR"/>
        </w:rPr>
      </w:pPr>
    </w:p>
    <w:p w:rsidR="00FA45CB" w:rsidRDefault="00FA45CB" w:rsidP="00CE4E45">
      <w:pPr>
        <w:pStyle w:val="Default"/>
        <w:ind w:firstLine="708"/>
        <w:jc w:val="both"/>
        <w:rPr>
          <w:rFonts w:eastAsia="Times New Roman"/>
          <w:b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 xml:space="preserve">Derslerin belirlenmesi </w:t>
      </w:r>
    </w:p>
    <w:p w:rsidR="00FA45CB" w:rsidRDefault="00FA45CB" w:rsidP="00060FEF">
      <w:pPr>
        <w:pStyle w:val="Default"/>
        <w:ind w:firstLine="708"/>
        <w:jc w:val="both"/>
        <w:rPr>
          <w:sz w:val="22"/>
          <w:szCs w:val="22"/>
        </w:rPr>
      </w:pPr>
      <w:r w:rsidRPr="00FA45CB">
        <w:rPr>
          <w:b/>
          <w:sz w:val="22"/>
          <w:szCs w:val="22"/>
        </w:rPr>
        <w:t>MADDE 7</w:t>
      </w:r>
      <w:r w:rsidRPr="00FA45CB">
        <w:rPr>
          <w:sz w:val="22"/>
          <w:szCs w:val="22"/>
        </w:rPr>
        <w:t xml:space="preserve"> – (1) Yaz okulunda açılması </w:t>
      </w:r>
      <w:r w:rsidR="00060FEF">
        <w:rPr>
          <w:sz w:val="22"/>
          <w:szCs w:val="22"/>
        </w:rPr>
        <w:t>öngörülen</w:t>
      </w:r>
      <w:r w:rsidRPr="00FA45CB">
        <w:rPr>
          <w:sz w:val="22"/>
          <w:szCs w:val="22"/>
        </w:rPr>
        <w:t xml:space="preserve"> dersler ve bu derslerden sorumlu öğretim elemanları, dersleri veren enstitü/fakülte/yüksekokul/bölüm/anabilim dalı tarafından yaz okulu başlangıcından en az otuz gün önce belirlenir. Yaz okulu programları; bu bilgiler esas alınarak ve ilgili enstitü/fakülte/yüksekokul kurulu kararı ile Öğrenci İşleri Daire Başkanlığı tarafından ilan edilir.</w:t>
      </w:r>
    </w:p>
    <w:p w:rsidR="00060FEF" w:rsidRPr="00FA45CB" w:rsidRDefault="00060FEF" w:rsidP="00060FEF">
      <w:pPr>
        <w:pStyle w:val="Default"/>
        <w:ind w:firstLine="708"/>
        <w:jc w:val="both"/>
        <w:rPr>
          <w:rFonts w:eastAsia="Times New Roman"/>
          <w:b/>
          <w:color w:val="auto"/>
          <w:sz w:val="22"/>
          <w:szCs w:val="22"/>
          <w:lang w:eastAsia="tr-TR"/>
        </w:rPr>
      </w:pPr>
    </w:p>
    <w:p w:rsidR="00FA45CB" w:rsidRDefault="00FA45CB" w:rsidP="00060FEF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FA45CB">
        <w:rPr>
          <w:b/>
          <w:sz w:val="22"/>
          <w:szCs w:val="22"/>
        </w:rPr>
        <w:t xml:space="preserve">Yaz </w:t>
      </w:r>
      <w:r>
        <w:rPr>
          <w:b/>
          <w:sz w:val="22"/>
          <w:szCs w:val="22"/>
        </w:rPr>
        <w:t>oku</w:t>
      </w:r>
      <w:r w:rsidR="00060FEF">
        <w:rPr>
          <w:b/>
          <w:sz w:val="22"/>
          <w:szCs w:val="22"/>
        </w:rPr>
        <w:t>lundan</w:t>
      </w:r>
      <w:r w:rsidRPr="00FA45CB">
        <w:rPr>
          <w:b/>
          <w:sz w:val="22"/>
          <w:szCs w:val="22"/>
        </w:rPr>
        <w:t xml:space="preserve"> ders alma koşulları </w:t>
      </w:r>
    </w:p>
    <w:p w:rsidR="00FA45CB" w:rsidRPr="00FA45CB" w:rsidRDefault="00FA45CB" w:rsidP="00060FEF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FA45CB">
        <w:rPr>
          <w:b/>
          <w:sz w:val="22"/>
          <w:szCs w:val="22"/>
        </w:rPr>
        <w:t>MADDE 8</w:t>
      </w:r>
      <w:r w:rsidRPr="00FA45CB">
        <w:rPr>
          <w:sz w:val="22"/>
          <w:szCs w:val="22"/>
        </w:rPr>
        <w:t xml:space="preserve"> - (1) Yaz okulunda ders almak </w:t>
      </w:r>
      <w:r w:rsidR="00060FEF">
        <w:rPr>
          <w:sz w:val="22"/>
          <w:szCs w:val="22"/>
        </w:rPr>
        <w:t>öğrencinin</w:t>
      </w:r>
      <w:r w:rsidRPr="00FA45CB">
        <w:rPr>
          <w:sz w:val="22"/>
          <w:szCs w:val="22"/>
        </w:rPr>
        <w:t xml:space="preserve"> talebine bağlıdır. Yaz okulunda bir </w:t>
      </w:r>
      <w:r w:rsidR="00060FEF">
        <w:rPr>
          <w:sz w:val="22"/>
          <w:szCs w:val="22"/>
        </w:rPr>
        <w:t>öğrenci</w:t>
      </w:r>
      <w:r w:rsidRPr="00FA45CB">
        <w:rPr>
          <w:sz w:val="22"/>
          <w:szCs w:val="22"/>
        </w:rPr>
        <w:t xml:space="preserve"> on</w:t>
      </w:r>
      <w:r w:rsidR="00F24F50">
        <w:rPr>
          <w:sz w:val="22"/>
          <w:szCs w:val="22"/>
        </w:rPr>
        <w:t xml:space="preserve"> </w:t>
      </w:r>
      <w:r w:rsidRPr="00FA45CB">
        <w:rPr>
          <w:sz w:val="22"/>
          <w:szCs w:val="22"/>
        </w:rPr>
        <w:t xml:space="preserve">iki (12) krediyi veya 20 </w:t>
      </w:r>
      <w:proofErr w:type="spellStart"/>
      <w:r w:rsidRPr="00FA45CB">
        <w:rPr>
          <w:sz w:val="22"/>
          <w:szCs w:val="22"/>
        </w:rPr>
        <w:t>AKTS’yi</w:t>
      </w:r>
      <w:proofErr w:type="spellEnd"/>
      <w:r w:rsidRPr="00FA45CB">
        <w:rPr>
          <w:sz w:val="22"/>
          <w:szCs w:val="22"/>
        </w:rPr>
        <w:t xml:space="preserve"> aşmamak üzere en fazla dört ders alabilir. </w:t>
      </w:r>
    </w:p>
    <w:p w:rsidR="00FA45CB" w:rsidRPr="00FA45CB" w:rsidRDefault="00FA45CB" w:rsidP="00060FEF">
      <w:pPr>
        <w:pStyle w:val="NormalWeb"/>
        <w:spacing w:before="120" w:beforeAutospacing="0" w:after="0" w:afterAutospacing="0" w:line="233" w:lineRule="auto"/>
        <w:ind w:firstLine="708"/>
        <w:jc w:val="both"/>
        <w:rPr>
          <w:sz w:val="22"/>
          <w:szCs w:val="22"/>
        </w:rPr>
      </w:pPr>
      <w:r w:rsidRPr="00FA45CB">
        <w:rPr>
          <w:sz w:val="22"/>
          <w:szCs w:val="22"/>
        </w:rPr>
        <w:t xml:space="preserve">(2) Bölüm veya programların açtığı derslere, normal ve ikinci öğretim </w:t>
      </w:r>
      <w:r w:rsidR="00060FEF">
        <w:rPr>
          <w:sz w:val="22"/>
          <w:szCs w:val="22"/>
        </w:rPr>
        <w:t xml:space="preserve">öğrencileri </w:t>
      </w:r>
      <w:r w:rsidRPr="00FA45CB">
        <w:rPr>
          <w:sz w:val="22"/>
          <w:szCs w:val="22"/>
        </w:rPr>
        <w:t xml:space="preserve">veya farklı kodlu, fakat </w:t>
      </w:r>
      <w:r w:rsidR="00060FEF">
        <w:rPr>
          <w:sz w:val="22"/>
          <w:szCs w:val="22"/>
        </w:rPr>
        <w:t>içerik</w:t>
      </w:r>
      <w:r w:rsidRPr="00FA45CB">
        <w:rPr>
          <w:sz w:val="22"/>
          <w:szCs w:val="22"/>
        </w:rPr>
        <w:t xml:space="preserve"> ve kredi saatleri ayn</w:t>
      </w:r>
      <w:r w:rsidR="00060FEF">
        <w:rPr>
          <w:sz w:val="22"/>
          <w:szCs w:val="22"/>
        </w:rPr>
        <w:t>ı veya az olan dersleri alacak öğrenciler</w:t>
      </w:r>
      <w:r w:rsidRPr="00FA45CB">
        <w:rPr>
          <w:sz w:val="22"/>
          <w:szCs w:val="22"/>
        </w:rPr>
        <w:t xml:space="preserve"> de birlikte kayıt yaptırabilirler. </w:t>
      </w:r>
    </w:p>
    <w:p w:rsidR="00FA45CB" w:rsidRPr="00FA45CB" w:rsidRDefault="00FA45CB" w:rsidP="00060FEF">
      <w:pPr>
        <w:pStyle w:val="NormalWeb"/>
        <w:spacing w:before="120" w:beforeAutospacing="0" w:after="0" w:afterAutospacing="0" w:line="233" w:lineRule="auto"/>
        <w:ind w:firstLine="708"/>
        <w:jc w:val="both"/>
        <w:rPr>
          <w:sz w:val="22"/>
          <w:szCs w:val="22"/>
        </w:rPr>
      </w:pPr>
      <w:r w:rsidRPr="00FA45CB">
        <w:rPr>
          <w:sz w:val="22"/>
          <w:szCs w:val="22"/>
        </w:rPr>
        <w:t xml:space="preserve">(3) Yaz okulundan faydalanmayı talep eden </w:t>
      </w:r>
      <w:r w:rsidR="008B6D0F">
        <w:rPr>
          <w:sz w:val="22"/>
          <w:szCs w:val="22"/>
        </w:rPr>
        <w:t>öğrenci</w:t>
      </w:r>
      <w:r w:rsidRPr="00FA45CB">
        <w:rPr>
          <w:sz w:val="22"/>
          <w:szCs w:val="22"/>
        </w:rPr>
        <w:t xml:space="preserve">; </w:t>
      </w:r>
    </w:p>
    <w:p w:rsidR="00FA45CB" w:rsidRPr="00FA45CB" w:rsidRDefault="00FA45CB" w:rsidP="00060FEF">
      <w:pPr>
        <w:pStyle w:val="NormalWeb"/>
        <w:spacing w:before="120" w:beforeAutospacing="0" w:after="0" w:afterAutospacing="0" w:line="233" w:lineRule="auto"/>
        <w:ind w:firstLine="708"/>
        <w:jc w:val="both"/>
        <w:rPr>
          <w:sz w:val="22"/>
          <w:szCs w:val="22"/>
        </w:rPr>
      </w:pPr>
      <w:r w:rsidRPr="00FA45CB">
        <w:rPr>
          <w:sz w:val="22"/>
          <w:szCs w:val="22"/>
        </w:rPr>
        <w:t xml:space="preserve">a) Daha önce güz ve bahar yarıyıllarında alıp başarısız olduğu dersleri, </w:t>
      </w:r>
    </w:p>
    <w:p w:rsidR="00FA45CB" w:rsidRPr="00FA45CB" w:rsidRDefault="00FA45CB" w:rsidP="00060FEF">
      <w:pPr>
        <w:pStyle w:val="NormalWeb"/>
        <w:spacing w:before="120" w:beforeAutospacing="0" w:after="0" w:afterAutospacing="0" w:line="233" w:lineRule="auto"/>
        <w:ind w:firstLine="708"/>
        <w:jc w:val="both"/>
        <w:rPr>
          <w:sz w:val="22"/>
          <w:szCs w:val="22"/>
        </w:rPr>
      </w:pPr>
      <w:r w:rsidRPr="00FA45CB">
        <w:rPr>
          <w:sz w:val="22"/>
          <w:szCs w:val="22"/>
        </w:rPr>
        <w:t xml:space="preserve">b) Güz ve bahar yarıyılında açıldığı halde almadığı veya alamadığı ön koşulunu başarmış olduğu dersleri, </w:t>
      </w:r>
    </w:p>
    <w:p w:rsidR="00FA45CB" w:rsidRPr="00FA45CB" w:rsidRDefault="00FA45CB" w:rsidP="00060FEF">
      <w:pPr>
        <w:pStyle w:val="NormalWeb"/>
        <w:spacing w:before="120" w:beforeAutospacing="0" w:after="0" w:afterAutospacing="0" w:line="233" w:lineRule="auto"/>
        <w:ind w:firstLine="708"/>
        <w:jc w:val="both"/>
        <w:rPr>
          <w:strike/>
          <w:sz w:val="22"/>
          <w:szCs w:val="22"/>
        </w:rPr>
      </w:pPr>
      <w:r w:rsidRPr="00FA45CB">
        <w:rPr>
          <w:sz w:val="22"/>
          <w:szCs w:val="22"/>
        </w:rPr>
        <w:t xml:space="preserve">c) </w:t>
      </w:r>
      <w:r w:rsidR="00F24F50">
        <w:rPr>
          <w:sz w:val="22"/>
          <w:szCs w:val="22"/>
        </w:rPr>
        <w:t>K</w:t>
      </w:r>
      <w:r w:rsidRPr="00FA45CB">
        <w:rPr>
          <w:sz w:val="22"/>
          <w:szCs w:val="22"/>
        </w:rPr>
        <w:t>ayıtlı bulunduğu sınıfın en çok bir üst sınıfından ders alabilir.</w:t>
      </w:r>
    </w:p>
    <w:p w:rsidR="00FA45CB" w:rsidRPr="00FA45CB" w:rsidRDefault="00FA45CB" w:rsidP="00FA45CB">
      <w:pPr>
        <w:pStyle w:val="NormalWeb"/>
        <w:spacing w:before="120" w:beforeAutospacing="0" w:after="0" w:afterAutospacing="0" w:line="233" w:lineRule="auto"/>
        <w:jc w:val="both"/>
        <w:rPr>
          <w:strike/>
          <w:sz w:val="22"/>
          <w:szCs w:val="22"/>
        </w:rPr>
      </w:pPr>
    </w:p>
    <w:p w:rsidR="00FA45CB" w:rsidRPr="00FA45CB" w:rsidRDefault="00FA45CB" w:rsidP="00060FEF">
      <w:pPr>
        <w:pStyle w:val="NormalWeb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FA45CB">
        <w:rPr>
          <w:b/>
          <w:sz w:val="22"/>
          <w:szCs w:val="22"/>
        </w:rPr>
        <w:t xml:space="preserve">Derslere </w:t>
      </w:r>
      <w:r w:rsidR="00060FEF">
        <w:rPr>
          <w:b/>
          <w:sz w:val="22"/>
          <w:szCs w:val="22"/>
        </w:rPr>
        <w:t xml:space="preserve">başvuru </w:t>
      </w:r>
      <w:r w:rsidRPr="00FA45CB">
        <w:rPr>
          <w:b/>
          <w:sz w:val="22"/>
          <w:szCs w:val="22"/>
        </w:rPr>
        <w:t xml:space="preserve">ve kayıt </w:t>
      </w:r>
    </w:p>
    <w:p w:rsidR="00FA45CB" w:rsidRPr="00FA45CB" w:rsidRDefault="00FA45CB" w:rsidP="00060FEF">
      <w:pPr>
        <w:pStyle w:val="Norma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A45CB">
        <w:rPr>
          <w:b/>
          <w:sz w:val="22"/>
          <w:szCs w:val="22"/>
        </w:rPr>
        <w:t>MADDE 9</w:t>
      </w:r>
      <w:r w:rsidRPr="00FA45CB">
        <w:rPr>
          <w:sz w:val="22"/>
          <w:szCs w:val="22"/>
        </w:rPr>
        <w:t xml:space="preserve"> – (1) Yaz okulunda açılacak dersler bahar yarıyılının son ayı içinde </w:t>
      </w:r>
      <w:r w:rsidR="00060FEF">
        <w:rPr>
          <w:sz w:val="22"/>
          <w:szCs w:val="22"/>
        </w:rPr>
        <w:t>öğrencilere</w:t>
      </w:r>
      <w:r w:rsidRPr="00FA45CB">
        <w:rPr>
          <w:sz w:val="22"/>
          <w:szCs w:val="22"/>
        </w:rPr>
        <w:t xml:space="preserve"> ilan edilir. Yaz okulunda açılan derslere kayıt işlemi, ön kayıt ve kesin kayıt olarak iki aşamalıdır. Ön kayıt ve kesin kayıt işlemleri, yaz okulu dersleri başlamadan önce ve ilgili enstitü/fakülte/yüksekokul yönetim kurulunca belirlenen tarihler içinde yapılır.</w:t>
      </w:r>
    </w:p>
    <w:p w:rsidR="00FA45CB" w:rsidRPr="00FA45CB" w:rsidRDefault="00FA45CB" w:rsidP="00FA45CB">
      <w:pPr>
        <w:pStyle w:val="NormalWeb"/>
        <w:spacing w:before="120" w:beforeAutospacing="0" w:after="0" w:afterAutospacing="0" w:line="233" w:lineRule="auto"/>
        <w:jc w:val="both"/>
        <w:rPr>
          <w:sz w:val="22"/>
          <w:szCs w:val="22"/>
        </w:rPr>
      </w:pPr>
    </w:p>
    <w:p w:rsidR="00FA45CB" w:rsidRPr="00FA45CB" w:rsidRDefault="00FA45CB" w:rsidP="00060FEF">
      <w:pPr>
        <w:pStyle w:val="Default"/>
        <w:ind w:firstLine="708"/>
        <w:jc w:val="both"/>
        <w:rPr>
          <w:rFonts w:eastAsia="Times New Roman"/>
          <w:b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 xml:space="preserve">Öğretim ücreti </w:t>
      </w:r>
    </w:p>
    <w:p w:rsidR="00FA45CB" w:rsidRPr="00FA45CB" w:rsidRDefault="00FA45CB" w:rsidP="00060FEF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>MADDE 10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– (1) Yaz okulu için kayıt yaptıracak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öğrencilerden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yaz okulu öğretim ücreti alınıp alınmamasına Kastamonu Üniversitesi Senatosu karar verir.</w:t>
      </w:r>
    </w:p>
    <w:p w:rsidR="00FA45CB" w:rsidRPr="00FA45CB" w:rsidRDefault="00FA45CB" w:rsidP="00FA45CB">
      <w:pPr>
        <w:pStyle w:val="Default"/>
        <w:jc w:val="both"/>
        <w:rPr>
          <w:rFonts w:eastAsia="Times New Roman"/>
          <w:color w:val="auto"/>
          <w:sz w:val="22"/>
          <w:szCs w:val="22"/>
          <w:lang w:eastAsia="tr-TR"/>
        </w:rPr>
      </w:pPr>
    </w:p>
    <w:p w:rsidR="00FA45CB" w:rsidRPr="00CE4E45" w:rsidRDefault="00FA45CB" w:rsidP="00CE4E45">
      <w:pPr>
        <w:pStyle w:val="Default"/>
        <w:jc w:val="both"/>
        <w:rPr>
          <w:rFonts w:eastAsia="Times New Roman"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</w:t>
      </w:r>
      <w:r w:rsidR="00CE4E45">
        <w:rPr>
          <w:rFonts w:eastAsia="Times New Roman"/>
          <w:color w:val="auto"/>
          <w:sz w:val="22"/>
          <w:szCs w:val="22"/>
          <w:lang w:eastAsia="tr-TR"/>
        </w:rPr>
        <w:tab/>
      </w: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 xml:space="preserve">Ders açılması için gerekli </w:t>
      </w:r>
      <w:r w:rsidR="00535FA4">
        <w:rPr>
          <w:rFonts w:eastAsia="Times New Roman"/>
          <w:b/>
          <w:color w:val="auto"/>
          <w:sz w:val="22"/>
          <w:szCs w:val="22"/>
          <w:lang w:eastAsia="tr-TR"/>
        </w:rPr>
        <w:t>öğrenci</w:t>
      </w: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 xml:space="preserve"> sayısı </w:t>
      </w:r>
    </w:p>
    <w:p w:rsidR="00FA45CB" w:rsidRPr="00FA45CB" w:rsidRDefault="00FA45CB" w:rsidP="00060FEF">
      <w:pPr>
        <w:spacing w:line="254" w:lineRule="exact"/>
        <w:ind w:firstLine="708"/>
        <w:jc w:val="both"/>
        <w:rPr>
          <w:rFonts w:ascii="Times New Roman" w:hAnsi="Times New Roman" w:cs="Times New Roman"/>
        </w:rPr>
      </w:pPr>
      <w:r w:rsidRPr="00FA45CB">
        <w:rPr>
          <w:rFonts w:ascii="Times New Roman" w:eastAsia="Times New Roman" w:hAnsi="Times New Roman" w:cs="Times New Roman"/>
          <w:b/>
          <w:lang w:eastAsia="tr-TR"/>
        </w:rPr>
        <w:t>MADDE 11</w:t>
      </w:r>
      <w:r w:rsidRPr="00FA45CB">
        <w:rPr>
          <w:rFonts w:ascii="Times New Roman" w:eastAsia="Times New Roman" w:hAnsi="Times New Roman" w:cs="Times New Roman"/>
          <w:lang w:eastAsia="tr-TR"/>
        </w:rPr>
        <w:t xml:space="preserve"> – (1) Yaz okulunda ders açılabilmesi için ihtiyaç duyulan </w:t>
      </w:r>
      <w:r w:rsidR="00535FA4">
        <w:rPr>
          <w:rFonts w:ascii="Times New Roman" w:eastAsia="Times New Roman" w:hAnsi="Times New Roman" w:cs="Times New Roman"/>
          <w:lang w:eastAsia="tr-TR"/>
        </w:rPr>
        <w:t>öğrenci</w:t>
      </w:r>
      <w:r w:rsidRPr="00FA45CB">
        <w:rPr>
          <w:rFonts w:ascii="Times New Roman" w:eastAsia="Times New Roman" w:hAnsi="Times New Roman" w:cs="Times New Roman"/>
          <w:lang w:eastAsia="tr-TR"/>
        </w:rPr>
        <w:t xml:space="preserve"> sayısı lisans ve ön lisans programlarında ondan az olamaz. Ancak lisansüstü programlarda bir </w:t>
      </w:r>
      <w:r w:rsidR="00535FA4">
        <w:rPr>
          <w:rFonts w:ascii="Times New Roman" w:eastAsia="Times New Roman" w:hAnsi="Times New Roman" w:cs="Times New Roman"/>
          <w:lang w:eastAsia="tr-TR"/>
        </w:rPr>
        <w:t>öğrenci</w:t>
      </w:r>
      <w:r w:rsidRPr="00FA45CB">
        <w:rPr>
          <w:rFonts w:ascii="Times New Roman" w:eastAsia="Times New Roman" w:hAnsi="Times New Roman" w:cs="Times New Roman"/>
          <w:lang w:eastAsia="tr-TR"/>
        </w:rPr>
        <w:t xml:space="preserve"> ile de ders açılabilir</w:t>
      </w:r>
      <w:r w:rsidRPr="00FA45CB">
        <w:rPr>
          <w:rFonts w:ascii="Times New Roman" w:hAnsi="Times New Roman" w:cs="Times New Roman"/>
        </w:rPr>
        <w:t>.</w:t>
      </w:r>
    </w:p>
    <w:p w:rsidR="00FA45CB" w:rsidRDefault="00F24F50" w:rsidP="00F24F50">
      <w:pPr>
        <w:pStyle w:val="Default"/>
        <w:jc w:val="center"/>
        <w:rPr>
          <w:b/>
          <w:sz w:val="22"/>
          <w:szCs w:val="22"/>
        </w:rPr>
      </w:pPr>
      <w:r w:rsidRPr="00F24F50">
        <w:rPr>
          <w:b/>
          <w:sz w:val="22"/>
          <w:szCs w:val="22"/>
        </w:rPr>
        <w:t xml:space="preserve">ÜÇÜNCÜ BÖLÜM </w:t>
      </w:r>
      <w:r w:rsidRPr="00F24F5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F24F50">
        <w:rPr>
          <w:b/>
          <w:sz w:val="22"/>
          <w:szCs w:val="22"/>
        </w:rPr>
        <w:t>Öğretim Elemanları, Eğitim-Öğretim ve Mezuniyetle İlgili Esaslar</w:t>
      </w:r>
    </w:p>
    <w:p w:rsidR="00F24F50" w:rsidRPr="00F24F50" w:rsidRDefault="00F24F50" w:rsidP="00F24F50">
      <w:pPr>
        <w:pStyle w:val="Default"/>
        <w:jc w:val="center"/>
        <w:rPr>
          <w:rFonts w:eastAsia="Times New Roman"/>
          <w:b/>
          <w:color w:val="auto"/>
          <w:sz w:val="22"/>
          <w:szCs w:val="22"/>
          <w:lang w:eastAsia="tr-TR"/>
        </w:rPr>
      </w:pPr>
    </w:p>
    <w:p w:rsidR="00FA45CB" w:rsidRPr="00FA45CB" w:rsidRDefault="00FA45CB" w:rsidP="00060FEF">
      <w:pPr>
        <w:pStyle w:val="Default"/>
        <w:ind w:firstLine="708"/>
        <w:jc w:val="both"/>
        <w:rPr>
          <w:rFonts w:eastAsia="Times New Roman"/>
          <w:b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 xml:space="preserve">Öğretim elemanları </w:t>
      </w:r>
    </w:p>
    <w:p w:rsidR="00FA45CB" w:rsidRDefault="00FA45CB" w:rsidP="00060FEF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>MADDE 12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– (1) Bir öğretim elemanı yaz okulu eğitim-öğretim programında yer alan derslerden en çok üçünü verebilir ve bu üç dersin yanında uzmanlık alan dersini de sürdürebilir. </w:t>
      </w:r>
    </w:p>
    <w:p w:rsidR="00FA45CB" w:rsidRPr="00FA45CB" w:rsidRDefault="00FA45CB" w:rsidP="00FA45CB">
      <w:pPr>
        <w:pStyle w:val="Default"/>
        <w:jc w:val="both"/>
        <w:rPr>
          <w:rFonts w:eastAsia="Times New Roman"/>
          <w:color w:val="auto"/>
          <w:sz w:val="22"/>
          <w:szCs w:val="22"/>
          <w:lang w:eastAsia="tr-TR"/>
        </w:rPr>
      </w:pPr>
    </w:p>
    <w:p w:rsidR="00FA45CB" w:rsidRPr="00FA45CB" w:rsidRDefault="00FA45CB" w:rsidP="00060FEF">
      <w:pPr>
        <w:pStyle w:val="Default"/>
        <w:ind w:firstLine="708"/>
        <w:jc w:val="both"/>
        <w:rPr>
          <w:rFonts w:eastAsia="Times New Roman"/>
          <w:b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 xml:space="preserve">Eğitim-öğretim </w:t>
      </w:r>
    </w:p>
    <w:p w:rsidR="00FA45CB" w:rsidRPr="00FA45CB" w:rsidRDefault="00FA45CB" w:rsidP="00060FEF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b/>
          <w:color w:val="auto"/>
          <w:sz w:val="22"/>
          <w:szCs w:val="22"/>
          <w:lang w:eastAsia="tr-TR"/>
        </w:rPr>
        <w:t>MADDE 13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– (1) Yaz okulunda ders alan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öğrencilerin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başarı durumları devam, ara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sınavlar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, ödev, proje, atölye, laboratuvar gibi çalışmalar ve yaz okulu sonu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 xml:space="preserve">sınav 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sonuçları dikkate alınarak dersi veren öğretim elemanı tarafından Kastamonu Üniversitesi Eğitim-Öğretim ve Sınav Yönetmeliği hükümleri dikkate alınarak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uygulanır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ve değerlendirilir.</w:t>
      </w:r>
    </w:p>
    <w:p w:rsidR="00FA45CB" w:rsidRPr="00FA45CB" w:rsidRDefault="00FA45CB" w:rsidP="00FA45CB">
      <w:pPr>
        <w:pStyle w:val="Default"/>
        <w:jc w:val="both"/>
        <w:rPr>
          <w:rFonts w:eastAsia="Times New Roman"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</w:t>
      </w:r>
    </w:p>
    <w:p w:rsidR="00FA45CB" w:rsidRPr="00FA45CB" w:rsidRDefault="00FA45CB" w:rsidP="00060FEF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(2)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Öğrenciler</w:t>
      </w:r>
      <w:r>
        <w:rPr>
          <w:rFonts w:eastAsia="Times New Roman"/>
          <w:color w:val="auto"/>
          <w:sz w:val="22"/>
          <w:szCs w:val="22"/>
          <w:lang w:eastAsia="tr-TR"/>
        </w:rPr>
        <w:t xml:space="preserve"> 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daha önce aldıkları derse ait devam şartını sağlamış olsalar bile, yaz okulunda aldıkları derslere devam etmek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zorundadır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. Devam şartını sağlamayan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öğrenci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yaz okulu sonu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sınavına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giremez.</w:t>
      </w:r>
    </w:p>
    <w:p w:rsidR="00FA45CB" w:rsidRPr="00FA45CB" w:rsidRDefault="00FA45CB" w:rsidP="00FA45CB">
      <w:pPr>
        <w:pStyle w:val="Default"/>
        <w:jc w:val="both"/>
        <w:rPr>
          <w:rFonts w:eastAsia="Times New Roman"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</w:t>
      </w:r>
    </w:p>
    <w:p w:rsidR="00FA45CB" w:rsidRPr="00FA45CB" w:rsidRDefault="00FA45CB" w:rsidP="00060FEF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(3) Yaz okulunda açılan derslerin yaz okulu sonu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sınavına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>, yaz okulunda kayıtlı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 xml:space="preserve"> öğrenciler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girebilir. Ara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sınavına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veya yaz okulu sonu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sınavına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enstitü/fakülte/yüksekokul/ bölüm başkanlığı/anabilim dalı 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lastRenderedPageBreak/>
        <w:t xml:space="preserve">başkanlığınca haklı ve geçerli görülen bir sebeple katılamayan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öğrencilere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, enstitü/fakülte/yüksekokul yönetim kurulu kararı ile mazeret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sınavı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hakkı verilebilir. Aynı sebeple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öğrencinin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talebi üzerine bölüm başkanlığı, yüksekokul, dekanlık veya enstitü talebi ve rektörlük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onayı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ile </w:t>
      </w:r>
      <w:r w:rsidR="00535FA4">
        <w:rPr>
          <w:rFonts w:eastAsia="Times New Roman"/>
          <w:color w:val="auto"/>
          <w:sz w:val="22"/>
          <w:szCs w:val="22"/>
          <w:lang w:eastAsia="tr-TR"/>
        </w:rPr>
        <w:t>öğrencinin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yaz okulu kaydı iptal edilebilir. </w:t>
      </w:r>
    </w:p>
    <w:p w:rsidR="00FA45CB" w:rsidRPr="00FA45CB" w:rsidRDefault="00FA45CB" w:rsidP="00FA45CB">
      <w:pPr>
        <w:pStyle w:val="Default"/>
        <w:jc w:val="both"/>
        <w:rPr>
          <w:rFonts w:eastAsia="Times New Roman"/>
          <w:color w:val="auto"/>
          <w:sz w:val="22"/>
          <w:szCs w:val="22"/>
          <w:lang w:eastAsia="tr-TR"/>
        </w:rPr>
      </w:pPr>
    </w:p>
    <w:p w:rsidR="00FA45CB" w:rsidRPr="00FA45CB" w:rsidRDefault="00FA45CB" w:rsidP="00060FEF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(4) Yaz okulunda alınan derslerin notları, genel akademik başarı not ortalamasına katılarak değerlendirilir. </w:t>
      </w:r>
    </w:p>
    <w:p w:rsidR="00FA45CB" w:rsidRPr="00FA45CB" w:rsidRDefault="00FA45CB" w:rsidP="00FA45CB">
      <w:pPr>
        <w:pStyle w:val="Default"/>
        <w:jc w:val="both"/>
        <w:rPr>
          <w:rFonts w:eastAsia="Times New Roman"/>
          <w:color w:val="auto"/>
          <w:sz w:val="22"/>
          <w:szCs w:val="22"/>
          <w:lang w:eastAsia="tr-TR"/>
        </w:rPr>
      </w:pPr>
    </w:p>
    <w:p w:rsidR="00FA45CB" w:rsidRPr="00FA45CB" w:rsidRDefault="00FA45CB" w:rsidP="00060FEF">
      <w:pPr>
        <w:pStyle w:val="Default"/>
        <w:ind w:firstLine="708"/>
        <w:jc w:val="both"/>
        <w:rPr>
          <w:rFonts w:eastAsia="Times New Roman"/>
          <w:color w:val="auto"/>
          <w:sz w:val="22"/>
          <w:szCs w:val="22"/>
          <w:lang w:eastAsia="tr-TR"/>
        </w:rPr>
      </w:pPr>
      <w:r w:rsidRPr="00FA45CB">
        <w:rPr>
          <w:rFonts w:eastAsia="Times New Roman"/>
          <w:color w:val="auto"/>
          <w:sz w:val="22"/>
          <w:szCs w:val="22"/>
          <w:lang w:eastAsia="tr-TR"/>
        </w:rPr>
        <w:t>(5) Yaz okulunda alınan bir dersten başarılı sayılabilmek için en a</w:t>
      </w:r>
      <w:r w:rsidR="008B6D0F">
        <w:rPr>
          <w:rFonts w:eastAsia="Times New Roman"/>
          <w:color w:val="auto"/>
          <w:sz w:val="22"/>
          <w:szCs w:val="22"/>
          <w:lang w:eastAsia="tr-TR"/>
        </w:rPr>
        <w:t>z CC harf notu almak gerekir.</w:t>
      </w:r>
      <w:r w:rsidRPr="00FA45CB">
        <w:rPr>
          <w:rFonts w:eastAsia="Times New Roman"/>
          <w:color w:val="auto"/>
          <w:sz w:val="22"/>
          <w:szCs w:val="22"/>
          <w:lang w:eastAsia="tr-TR"/>
        </w:rPr>
        <w:t xml:space="preserve"> </w:t>
      </w:r>
    </w:p>
    <w:p w:rsidR="00FA45CB" w:rsidRPr="00FA45CB" w:rsidRDefault="00FA45CB" w:rsidP="00FA45CB">
      <w:pPr>
        <w:pStyle w:val="Default"/>
        <w:jc w:val="both"/>
        <w:rPr>
          <w:rFonts w:eastAsia="Times New Roman"/>
          <w:color w:val="auto"/>
          <w:sz w:val="22"/>
          <w:szCs w:val="22"/>
          <w:lang w:eastAsia="tr-TR"/>
        </w:rPr>
      </w:pPr>
    </w:p>
    <w:p w:rsidR="00FA45CB" w:rsidRPr="00FA45CB" w:rsidRDefault="00FA45CB" w:rsidP="00060FEF">
      <w:pPr>
        <w:spacing w:line="254" w:lineRule="exact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 w:rsidRPr="00FA45CB">
        <w:rPr>
          <w:rFonts w:ascii="Times New Roman" w:eastAsia="Times New Roman" w:hAnsi="Times New Roman" w:cs="Times New Roman"/>
          <w:lang w:eastAsia="tr-TR"/>
        </w:rPr>
        <w:t xml:space="preserve">(6) Yaz okulunda DC ve daha düşük harf notu alan </w:t>
      </w:r>
      <w:r w:rsidR="00535FA4">
        <w:rPr>
          <w:rFonts w:ascii="Times New Roman" w:eastAsia="Times New Roman" w:hAnsi="Times New Roman" w:cs="Times New Roman"/>
          <w:lang w:eastAsia="tr-TR"/>
        </w:rPr>
        <w:t>öğrenciler</w:t>
      </w:r>
      <w:r w:rsidRPr="00FA45CB">
        <w:rPr>
          <w:rFonts w:ascii="Times New Roman" w:eastAsia="Times New Roman" w:hAnsi="Times New Roman" w:cs="Times New Roman"/>
          <w:lang w:eastAsia="tr-TR"/>
        </w:rPr>
        <w:t>, o dersten başarısız sayılır.</w:t>
      </w:r>
    </w:p>
    <w:p w:rsidR="00FA45CB" w:rsidRDefault="00FA45CB" w:rsidP="00060F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A45CB">
        <w:rPr>
          <w:rFonts w:ascii="Times New Roman" w:hAnsi="Times New Roman" w:cs="Times New Roman"/>
          <w:b/>
        </w:rPr>
        <w:t xml:space="preserve">Farklı bir fakülte/yüksekokuldan veya farklı bir üniversiteden ders alma </w:t>
      </w:r>
    </w:p>
    <w:p w:rsidR="00FA45CB" w:rsidRDefault="00FA45CB" w:rsidP="00060F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45CB">
        <w:rPr>
          <w:rFonts w:ascii="Times New Roman" w:hAnsi="Times New Roman" w:cs="Times New Roman"/>
          <w:b/>
        </w:rPr>
        <w:t>MADDE 14</w:t>
      </w:r>
      <w:r w:rsidRPr="00FA45CB">
        <w:rPr>
          <w:rFonts w:ascii="Times New Roman" w:hAnsi="Times New Roman" w:cs="Times New Roman"/>
        </w:rPr>
        <w:t xml:space="preserve"> – (1) </w:t>
      </w:r>
      <w:r w:rsidR="00535FA4">
        <w:rPr>
          <w:rFonts w:ascii="Times New Roman" w:hAnsi="Times New Roman" w:cs="Times New Roman"/>
        </w:rPr>
        <w:t>Öğrencinin</w:t>
      </w:r>
      <w:r w:rsidRPr="00FA45CB">
        <w:rPr>
          <w:rFonts w:ascii="Times New Roman" w:hAnsi="Times New Roman" w:cs="Times New Roman"/>
        </w:rPr>
        <w:t xml:space="preserve"> kayıtlı bulunduğu fakülte/yük</w:t>
      </w:r>
      <w:r w:rsidR="00535FA4">
        <w:rPr>
          <w:rFonts w:ascii="Times New Roman" w:hAnsi="Times New Roman" w:cs="Times New Roman"/>
        </w:rPr>
        <w:t>sekokulunda ders açılmadığı takd</w:t>
      </w:r>
      <w:r w:rsidRPr="00FA45CB">
        <w:rPr>
          <w:rFonts w:ascii="Times New Roman" w:hAnsi="Times New Roman" w:cs="Times New Roman"/>
        </w:rPr>
        <w:t xml:space="preserve">irde, </w:t>
      </w:r>
      <w:r w:rsidR="00535FA4">
        <w:rPr>
          <w:rFonts w:ascii="Times New Roman" w:hAnsi="Times New Roman" w:cs="Times New Roman"/>
        </w:rPr>
        <w:t>öğrenci</w:t>
      </w:r>
      <w:r w:rsidRPr="00FA45CB">
        <w:rPr>
          <w:rFonts w:ascii="Times New Roman" w:hAnsi="Times New Roman" w:cs="Times New Roman"/>
        </w:rPr>
        <w:t xml:space="preserve"> bu dersi, </w:t>
      </w:r>
      <w:r w:rsidR="00535FA4">
        <w:rPr>
          <w:rFonts w:ascii="Times New Roman" w:hAnsi="Times New Roman" w:cs="Times New Roman"/>
        </w:rPr>
        <w:t>Ü</w:t>
      </w:r>
      <w:r w:rsidRPr="00FA45CB">
        <w:rPr>
          <w:rFonts w:ascii="Times New Roman" w:hAnsi="Times New Roman" w:cs="Times New Roman"/>
        </w:rPr>
        <w:t xml:space="preserve">niversite içinde başka bir fakülte/yüksekokuldan alabilir. Bunun için diğer fakülte/yüksekokuldan alınacak dersin denkliğinin, </w:t>
      </w:r>
      <w:r w:rsidR="00535FA4">
        <w:rPr>
          <w:rFonts w:ascii="Times New Roman" w:hAnsi="Times New Roman" w:cs="Times New Roman"/>
        </w:rPr>
        <w:t>içerik</w:t>
      </w:r>
      <w:r w:rsidRPr="00FA45CB">
        <w:rPr>
          <w:rFonts w:ascii="Times New Roman" w:hAnsi="Times New Roman" w:cs="Times New Roman"/>
        </w:rPr>
        <w:t xml:space="preserve">, dil, kredi ve saat açısından ilgili akademik birimin yönetim kurulu tarafından </w:t>
      </w:r>
      <w:r w:rsidR="00535FA4">
        <w:rPr>
          <w:rFonts w:ascii="Times New Roman" w:hAnsi="Times New Roman" w:cs="Times New Roman"/>
        </w:rPr>
        <w:t xml:space="preserve">onaylanması </w:t>
      </w:r>
      <w:r w:rsidRPr="00FA45CB">
        <w:rPr>
          <w:rFonts w:ascii="Times New Roman" w:hAnsi="Times New Roman" w:cs="Times New Roman"/>
        </w:rPr>
        <w:t>gerekir.</w:t>
      </w:r>
    </w:p>
    <w:p w:rsidR="00535FA4" w:rsidRPr="00FA45CB" w:rsidRDefault="00535FA4" w:rsidP="00060F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A45CB" w:rsidRPr="00FA45CB" w:rsidRDefault="00FA45CB" w:rsidP="00535F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FA45CB">
        <w:rPr>
          <w:rFonts w:ascii="Times New Roman" w:hAnsi="Times New Roman" w:cs="Times New Roman"/>
        </w:rPr>
        <w:t xml:space="preserve">(2) </w:t>
      </w:r>
      <w:r w:rsidR="00535FA4">
        <w:rPr>
          <w:rFonts w:ascii="Times New Roman" w:hAnsi="Times New Roman" w:cs="Times New Roman"/>
        </w:rPr>
        <w:t>Öğrenci</w:t>
      </w:r>
      <w:r w:rsidRPr="00FA45CB">
        <w:rPr>
          <w:rFonts w:ascii="Times New Roman" w:hAnsi="Times New Roman" w:cs="Times New Roman"/>
        </w:rPr>
        <w:t xml:space="preserve"> kayıtlı olduğu fakülte/y</w:t>
      </w:r>
      <w:r w:rsidR="00535FA4">
        <w:rPr>
          <w:rFonts w:ascii="Times New Roman" w:hAnsi="Times New Roman" w:cs="Times New Roman"/>
        </w:rPr>
        <w:t>üksekokulda ders açılmadığı takd</w:t>
      </w:r>
      <w:r w:rsidRPr="00FA45CB">
        <w:rPr>
          <w:rFonts w:ascii="Times New Roman" w:hAnsi="Times New Roman" w:cs="Times New Roman"/>
        </w:rPr>
        <w:t xml:space="preserve">irde farklı bir üniversiteden de ders alabilir. </w:t>
      </w:r>
      <w:r w:rsidR="00535FA4">
        <w:rPr>
          <w:rFonts w:ascii="Times New Roman" w:hAnsi="Times New Roman" w:cs="Times New Roman"/>
        </w:rPr>
        <w:t>Öğrencinin</w:t>
      </w:r>
      <w:r w:rsidRPr="00FA45CB">
        <w:rPr>
          <w:rFonts w:ascii="Times New Roman" w:hAnsi="Times New Roman" w:cs="Times New Roman"/>
        </w:rPr>
        <w:t xml:space="preserve"> hangi üniversitelerden ders alabileceğine Üniversite Senatosu veya akademik birimlerin ilgili kurulları karar verir. Ders alınabilecek üniversiteler ilgili kurulla</w:t>
      </w:r>
      <w:r w:rsidR="00535FA4">
        <w:rPr>
          <w:rFonts w:ascii="Times New Roman" w:hAnsi="Times New Roman" w:cs="Times New Roman"/>
        </w:rPr>
        <w:t>r tarafından belirlenmediği takd</w:t>
      </w:r>
      <w:r w:rsidRPr="00FA45CB">
        <w:rPr>
          <w:rFonts w:ascii="Times New Roman" w:hAnsi="Times New Roman" w:cs="Times New Roman"/>
        </w:rPr>
        <w:t xml:space="preserve">irde </w:t>
      </w:r>
      <w:r w:rsidR="00535FA4">
        <w:rPr>
          <w:rFonts w:ascii="Times New Roman" w:hAnsi="Times New Roman" w:cs="Times New Roman"/>
        </w:rPr>
        <w:t>öğrenci</w:t>
      </w:r>
      <w:r w:rsidRPr="00FA45CB">
        <w:rPr>
          <w:rFonts w:ascii="Times New Roman" w:hAnsi="Times New Roman" w:cs="Times New Roman"/>
        </w:rPr>
        <w:t xml:space="preserve">, ilgili yılda kayıtlı olduğu programın taban puanından daha yüksek bir programın verildiği üniversiteden ders alabilir. </w:t>
      </w:r>
      <w:r w:rsidR="00535FA4">
        <w:rPr>
          <w:rFonts w:ascii="Times New Roman" w:hAnsi="Times New Roman" w:cs="Times New Roman"/>
        </w:rPr>
        <w:t>Öğrenci</w:t>
      </w:r>
      <w:r w:rsidRPr="00FA45CB">
        <w:rPr>
          <w:rFonts w:ascii="Times New Roman" w:hAnsi="Times New Roman" w:cs="Times New Roman"/>
        </w:rPr>
        <w:t xml:space="preserve">, farklı üniversiteden alınacak dersin müfredat, dil, kredi ve saatini ayrıca yaz okulu akademik takvimini içeren resmi </w:t>
      </w:r>
      <w:r w:rsidR="00535FA4">
        <w:rPr>
          <w:rFonts w:ascii="Times New Roman" w:hAnsi="Times New Roman" w:cs="Times New Roman"/>
        </w:rPr>
        <w:t>belgeyi</w:t>
      </w:r>
      <w:r w:rsidRPr="00FA45CB">
        <w:rPr>
          <w:rFonts w:ascii="Times New Roman" w:hAnsi="Times New Roman" w:cs="Times New Roman"/>
        </w:rPr>
        <w:t xml:space="preserve">, önceden kendi fakülte/yüksekokuluna verir. Bunun yönetim kurulu tarafından uygun görülmesi halinde, farklı üniversiteden ders almak mümkün hale gelir. </w:t>
      </w:r>
    </w:p>
    <w:p w:rsidR="00FA45CB" w:rsidRPr="00FA45CB" w:rsidRDefault="00FA45CB" w:rsidP="00060FEF">
      <w:pPr>
        <w:spacing w:line="254" w:lineRule="exact"/>
        <w:ind w:firstLine="708"/>
        <w:jc w:val="both"/>
        <w:rPr>
          <w:rFonts w:ascii="Times New Roman" w:hAnsi="Times New Roman" w:cs="Times New Roman"/>
        </w:rPr>
      </w:pPr>
      <w:r w:rsidRPr="00FA45CB">
        <w:rPr>
          <w:rFonts w:ascii="Times New Roman" w:hAnsi="Times New Roman" w:cs="Times New Roman"/>
        </w:rPr>
        <w:t>(3) Farklı bir fakülte/yüksekokuldan veya farklı bir üniversiteden gönderilen başarı notları, ilgili kurullarca onaylandıktan sonra kayıtlara geçirilir.</w:t>
      </w:r>
    </w:p>
    <w:p w:rsidR="00FA45CB" w:rsidRDefault="00FA45CB" w:rsidP="00060FEF">
      <w:pPr>
        <w:spacing w:after="0" w:line="240" w:lineRule="auto"/>
        <w:ind w:left="6" w:firstLine="702"/>
        <w:jc w:val="both"/>
        <w:rPr>
          <w:rFonts w:ascii="Times New Roman" w:hAnsi="Times New Roman" w:cs="Times New Roman"/>
          <w:b/>
        </w:rPr>
      </w:pPr>
      <w:r w:rsidRPr="00FA45CB">
        <w:rPr>
          <w:rFonts w:ascii="Times New Roman" w:hAnsi="Times New Roman" w:cs="Times New Roman"/>
          <w:b/>
        </w:rPr>
        <w:t xml:space="preserve">Mezuniyet </w:t>
      </w:r>
    </w:p>
    <w:p w:rsidR="00FA45CB" w:rsidRPr="00FA45CB" w:rsidRDefault="00FA45CB" w:rsidP="00060FEF">
      <w:pPr>
        <w:spacing w:after="0" w:line="240" w:lineRule="auto"/>
        <w:ind w:left="6" w:firstLine="702"/>
        <w:jc w:val="both"/>
        <w:rPr>
          <w:rFonts w:ascii="Times New Roman" w:hAnsi="Times New Roman" w:cs="Times New Roman"/>
          <w:b/>
        </w:rPr>
      </w:pPr>
      <w:r w:rsidRPr="00FA45CB">
        <w:rPr>
          <w:rFonts w:ascii="Times New Roman" w:hAnsi="Times New Roman" w:cs="Times New Roman"/>
          <w:b/>
        </w:rPr>
        <w:t>MADDE 15</w:t>
      </w:r>
      <w:r w:rsidRPr="00FA45CB">
        <w:rPr>
          <w:rFonts w:ascii="Times New Roman" w:hAnsi="Times New Roman" w:cs="Times New Roman"/>
        </w:rPr>
        <w:t xml:space="preserve"> – (1) Yaz okulunda aldıkları ve başardıkları derslerle mezun olma hakkı kazanan </w:t>
      </w:r>
      <w:r w:rsidR="00535FA4">
        <w:rPr>
          <w:rFonts w:ascii="Times New Roman" w:hAnsi="Times New Roman" w:cs="Times New Roman"/>
        </w:rPr>
        <w:t>öğrenciler</w:t>
      </w:r>
      <w:r w:rsidRPr="00FA45CB">
        <w:rPr>
          <w:rFonts w:ascii="Times New Roman" w:hAnsi="Times New Roman" w:cs="Times New Roman"/>
        </w:rPr>
        <w:t xml:space="preserve">; ilgili öğretim yılının yaz okulu sonunda mezun sayılırlar, diploma ile çıkış </w:t>
      </w:r>
      <w:r w:rsidR="00535FA4">
        <w:rPr>
          <w:rFonts w:ascii="Times New Roman" w:hAnsi="Times New Roman" w:cs="Times New Roman"/>
        </w:rPr>
        <w:t>belgeleri</w:t>
      </w:r>
      <w:r w:rsidRPr="00FA45CB">
        <w:rPr>
          <w:rFonts w:ascii="Times New Roman" w:hAnsi="Times New Roman" w:cs="Times New Roman"/>
        </w:rPr>
        <w:t xml:space="preserve"> buna göre </w:t>
      </w:r>
      <w:r w:rsidR="00535FA4">
        <w:rPr>
          <w:rFonts w:ascii="Times New Roman" w:hAnsi="Times New Roman" w:cs="Times New Roman"/>
        </w:rPr>
        <w:t>düzenlenir</w:t>
      </w:r>
      <w:r w:rsidRPr="00FA45CB">
        <w:rPr>
          <w:rFonts w:ascii="Times New Roman" w:hAnsi="Times New Roman" w:cs="Times New Roman"/>
        </w:rPr>
        <w:t xml:space="preserve">. </w:t>
      </w:r>
    </w:p>
    <w:p w:rsidR="00FA45CB" w:rsidRPr="00FA45CB" w:rsidRDefault="00060FEF" w:rsidP="00FA45CB">
      <w:pPr>
        <w:pStyle w:val="NormalWeb"/>
        <w:tabs>
          <w:tab w:val="left" w:pos="317"/>
        </w:tabs>
        <w:spacing w:before="12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45CB" w:rsidRPr="00FA45CB">
        <w:rPr>
          <w:sz w:val="22"/>
          <w:szCs w:val="22"/>
        </w:rPr>
        <w:t xml:space="preserve">(2) Özel öğrenci statüsü ile yaz okulu derslerini alıp başaranlara; yaz okulu öğretim süresini, alıp başardıkları derslerin kodunu, adını, kredisini ve başarı notunu gösteren bir </w:t>
      </w:r>
      <w:r w:rsidR="00535FA4">
        <w:rPr>
          <w:sz w:val="22"/>
          <w:szCs w:val="22"/>
        </w:rPr>
        <w:t>belge</w:t>
      </w:r>
      <w:r w:rsidR="00FA45CB" w:rsidRPr="00FA45CB">
        <w:rPr>
          <w:sz w:val="22"/>
          <w:szCs w:val="22"/>
        </w:rPr>
        <w:t xml:space="preserve"> verilir. Bu </w:t>
      </w:r>
      <w:r w:rsidR="00535FA4">
        <w:rPr>
          <w:sz w:val="22"/>
          <w:szCs w:val="22"/>
        </w:rPr>
        <w:t>belge</w:t>
      </w:r>
      <w:r w:rsidR="00FA45CB" w:rsidRPr="00FA45CB">
        <w:rPr>
          <w:sz w:val="22"/>
          <w:szCs w:val="22"/>
        </w:rPr>
        <w:t xml:space="preserve"> ilgili enstitü müdürü, dekan, yüksekokul müdürü tarafından imzalanır ve bir kopyası ilgili birimde saklanır.</w:t>
      </w:r>
    </w:p>
    <w:p w:rsidR="00F24F50" w:rsidRDefault="00F24F50" w:rsidP="00F24F50">
      <w:pPr>
        <w:pStyle w:val="NormalWeb"/>
        <w:tabs>
          <w:tab w:val="left" w:pos="317"/>
        </w:tabs>
        <w:spacing w:before="120" w:beforeAutospacing="0" w:after="0" w:afterAutospacing="0"/>
        <w:jc w:val="center"/>
        <w:rPr>
          <w:b/>
          <w:sz w:val="22"/>
          <w:szCs w:val="22"/>
        </w:rPr>
      </w:pPr>
    </w:p>
    <w:p w:rsidR="00FA45CB" w:rsidRDefault="00F24F50" w:rsidP="00F24F50">
      <w:pPr>
        <w:pStyle w:val="NormalWeb"/>
        <w:tabs>
          <w:tab w:val="left" w:pos="317"/>
        </w:tabs>
        <w:spacing w:before="120" w:beforeAutospacing="0" w:after="0" w:afterAutospacing="0"/>
        <w:jc w:val="center"/>
        <w:rPr>
          <w:b/>
          <w:sz w:val="22"/>
          <w:szCs w:val="22"/>
        </w:rPr>
      </w:pPr>
      <w:r w:rsidRPr="00F24F50">
        <w:rPr>
          <w:b/>
          <w:sz w:val="22"/>
          <w:szCs w:val="22"/>
        </w:rPr>
        <w:t xml:space="preserve">DÖRDÜNCÜ BÖLÜM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F24F50">
        <w:rPr>
          <w:b/>
          <w:sz w:val="22"/>
          <w:szCs w:val="22"/>
        </w:rPr>
        <w:t>Çeşitli ve Son Hükümler</w:t>
      </w:r>
    </w:p>
    <w:p w:rsidR="00F24F50" w:rsidRPr="00F24F50" w:rsidRDefault="00F24F50" w:rsidP="00F24F50">
      <w:pPr>
        <w:pStyle w:val="NormalWeb"/>
        <w:tabs>
          <w:tab w:val="left" w:pos="317"/>
        </w:tabs>
        <w:spacing w:before="120" w:beforeAutospacing="0" w:after="0" w:afterAutospacing="0"/>
        <w:jc w:val="center"/>
        <w:rPr>
          <w:b/>
          <w:sz w:val="22"/>
          <w:szCs w:val="22"/>
        </w:rPr>
      </w:pPr>
    </w:p>
    <w:p w:rsidR="00FA45CB" w:rsidRPr="00FA45CB" w:rsidRDefault="00FA45CB" w:rsidP="00060FEF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r w:rsidRPr="00FA45CB">
        <w:rPr>
          <w:b/>
          <w:color w:val="auto"/>
          <w:sz w:val="22"/>
          <w:szCs w:val="22"/>
        </w:rPr>
        <w:t>Yönetmelikte yer almayan hükümler</w:t>
      </w:r>
      <w:r w:rsidR="00F24F50">
        <w:rPr>
          <w:b/>
          <w:color w:val="auto"/>
          <w:sz w:val="22"/>
          <w:szCs w:val="22"/>
        </w:rPr>
        <w:t xml:space="preserve">  </w:t>
      </w:r>
    </w:p>
    <w:p w:rsidR="00FA45CB" w:rsidRPr="00FA45CB" w:rsidRDefault="00FA45CB" w:rsidP="00060FEF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FA45CB">
        <w:rPr>
          <w:b/>
          <w:color w:val="auto"/>
          <w:sz w:val="22"/>
          <w:szCs w:val="22"/>
        </w:rPr>
        <w:t>MADDE 16</w:t>
      </w:r>
      <w:r w:rsidRPr="00FA45CB">
        <w:rPr>
          <w:color w:val="auto"/>
          <w:sz w:val="22"/>
          <w:szCs w:val="22"/>
        </w:rPr>
        <w:t xml:space="preserve"> – (1) Bu Yönetmelikte yer almayan konularda Kastamonu Üniversitesi Eğitim-Öğretim ve Sınav Yönetmeliği hükümleri </w:t>
      </w:r>
      <w:r w:rsidR="008B6D0F">
        <w:rPr>
          <w:color w:val="auto"/>
          <w:sz w:val="22"/>
          <w:szCs w:val="22"/>
        </w:rPr>
        <w:t>uygulanır</w:t>
      </w:r>
      <w:r w:rsidRPr="00FA45CB">
        <w:rPr>
          <w:color w:val="auto"/>
          <w:sz w:val="22"/>
          <w:szCs w:val="22"/>
        </w:rPr>
        <w:t>.</w:t>
      </w:r>
    </w:p>
    <w:p w:rsidR="00FA45CB" w:rsidRPr="00FA45CB" w:rsidRDefault="00FA45CB" w:rsidP="00FA45CB">
      <w:pPr>
        <w:pStyle w:val="Default"/>
        <w:jc w:val="both"/>
        <w:rPr>
          <w:color w:val="auto"/>
          <w:sz w:val="22"/>
          <w:szCs w:val="22"/>
        </w:rPr>
      </w:pPr>
    </w:p>
    <w:p w:rsidR="00FA45CB" w:rsidRPr="00FA45CB" w:rsidRDefault="00535FA4" w:rsidP="00060FEF">
      <w:pPr>
        <w:spacing w:after="0" w:line="240" w:lineRule="auto"/>
        <w:ind w:left="4" w:firstLine="70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Yürürlükten kaldırılan yönetmelik</w:t>
      </w:r>
    </w:p>
    <w:p w:rsidR="00FA45CB" w:rsidRPr="00FA45CB" w:rsidRDefault="00535FA4" w:rsidP="00060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MADDE 17</w:t>
      </w:r>
      <w:r w:rsidR="00FA45CB" w:rsidRPr="00FA45CB">
        <w:rPr>
          <w:rFonts w:ascii="Times New Roman" w:eastAsia="Times New Roman" w:hAnsi="Times New Roman" w:cs="Times New Roman"/>
          <w:b/>
        </w:rPr>
        <w:t>-</w:t>
      </w:r>
      <w:r w:rsidR="00FA45CB" w:rsidRPr="00FA45CB">
        <w:rPr>
          <w:rFonts w:ascii="Times New Roman" w:hAnsi="Times New Roman" w:cs="Times New Roman"/>
          <w:b/>
        </w:rPr>
        <w:t xml:space="preserve"> </w:t>
      </w:r>
      <w:r w:rsidR="00C91C37">
        <w:rPr>
          <w:rFonts w:ascii="Times New Roman" w:eastAsia="Times New Roman" w:hAnsi="Times New Roman" w:cs="Times New Roman"/>
        </w:rPr>
        <w:t>1/</w:t>
      </w:r>
      <w:bookmarkStart w:id="0" w:name="_GoBack"/>
      <w:bookmarkEnd w:id="0"/>
      <w:r w:rsidR="00F24F50">
        <w:rPr>
          <w:rFonts w:ascii="Times New Roman" w:eastAsia="Times New Roman" w:hAnsi="Times New Roman" w:cs="Times New Roman"/>
        </w:rPr>
        <w:t>8/</w:t>
      </w:r>
      <w:r w:rsidR="00FA45CB" w:rsidRPr="00FA45CB">
        <w:rPr>
          <w:rFonts w:ascii="Times New Roman" w:eastAsia="Times New Roman" w:hAnsi="Times New Roman" w:cs="Times New Roman"/>
        </w:rPr>
        <w:t xml:space="preserve">2007 tarihli ve 26600 sayılı </w:t>
      </w:r>
      <w:r w:rsidR="009B54D8" w:rsidRPr="00FA45CB">
        <w:rPr>
          <w:rFonts w:ascii="Times New Roman" w:eastAsia="Times New Roman" w:hAnsi="Times New Roman" w:cs="Times New Roman"/>
        </w:rPr>
        <w:t>Resm</w:t>
      </w:r>
      <w:r w:rsidR="009B54D8">
        <w:rPr>
          <w:rFonts w:ascii="Times New Roman" w:eastAsia="Times New Roman" w:hAnsi="Times New Roman" w:cs="Times New Roman"/>
        </w:rPr>
        <w:t xml:space="preserve">î </w:t>
      </w:r>
      <w:proofErr w:type="spellStart"/>
      <w:r w:rsidR="00FA45CB" w:rsidRPr="00FA45CB">
        <w:rPr>
          <w:rFonts w:ascii="Times New Roman" w:eastAsia="Times New Roman" w:hAnsi="Times New Roman" w:cs="Times New Roman"/>
        </w:rPr>
        <w:t>Gazete’de</w:t>
      </w:r>
      <w:proofErr w:type="spellEnd"/>
      <w:r w:rsidR="00FA45CB" w:rsidRPr="00FA45CB">
        <w:rPr>
          <w:rFonts w:ascii="Times New Roman" w:eastAsia="Times New Roman" w:hAnsi="Times New Roman" w:cs="Times New Roman"/>
        </w:rPr>
        <w:t xml:space="preserve"> </w:t>
      </w:r>
      <w:r w:rsidR="009B54D8">
        <w:rPr>
          <w:rFonts w:ascii="Times New Roman" w:eastAsia="Times New Roman" w:hAnsi="Times New Roman" w:cs="Times New Roman"/>
        </w:rPr>
        <w:t>yayımlanan</w:t>
      </w:r>
      <w:r w:rsidR="00FA45CB" w:rsidRPr="00FA45CB">
        <w:rPr>
          <w:rFonts w:ascii="Times New Roman" w:eastAsia="Times New Roman" w:hAnsi="Times New Roman" w:cs="Times New Roman"/>
        </w:rPr>
        <w:t xml:space="preserve"> Kastamonu Üniversitesi Yaz Dönemi Eğitim-Öğretim Yönetmeliği yürürlükten kaldırılmıştır.</w:t>
      </w:r>
    </w:p>
    <w:p w:rsidR="00FA45CB" w:rsidRPr="00FA45CB" w:rsidRDefault="00FA45CB" w:rsidP="00FA45CB">
      <w:pPr>
        <w:pStyle w:val="Default"/>
        <w:jc w:val="both"/>
        <w:rPr>
          <w:color w:val="auto"/>
          <w:sz w:val="22"/>
          <w:szCs w:val="22"/>
        </w:rPr>
      </w:pPr>
      <w:r w:rsidRPr="00FA45CB">
        <w:rPr>
          <w:color w:val="auto"/>
          <w:sz w:val="22"/>
          <w:szCs w:val="22"/>
        </w:rPr>
        <w:t xml:space="preserve"> </w:t>
      </w:r>
    </w:p>
    <w:p w:rsidR="00FA45CB" w:rsidRPr="00FA45CB" w:rsidRDefault="00FA45CB" w:rsidP="00060FEF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r w:rsidRPr="00FA45CB">
        <w:rPr>
          <w:b/>
          <w:color w:val="auto"/>
          <w:sz w:val="22"/>
          <w:szCs w:val="22"/>
        </w:rPr>
        <w:t xml:space="preserve">Yürürlük </w:t>
      </w:r>
    </w:p>
    <w:p w:rsidR="00FA45CB" w:rsidRPr="00FA45CB" w:rsidRDefault="00535FA4" w:rsidP="00060FEF">
      <w:pPr>
        <w:pStyle w:val="Default"/>
        <w:ind w:firstLine="708"/>
        <w:jc w:val="both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MADDE 18</w:t>
      </w:r>
      <w:r w:rsidR="00FA45CB" w:rsidRPr="00FA45CB">
        <w:rPr>
          <w:color w:val="auto"/>
          <w:sz w:val="22"/>
          <w:szCs w:val="22"/>
        </w:rPr>
        <w:t xml:space="preserve"> – (1) Bu Yönetmelik yayımı tarihinde yürürlüğe girer. </w:t>
      </w:r>
    </w:p>
    <w:p w:rsidR="00FA45CB" w:rsidRPr="00FA45CB" w:rsidRDefault="00FA45CB" w:rsidP="00FA45CB">
      <w:pPr>
        <w:pStyle w:val="Default"/>
        <w:jc w:val="both"/>
        <w:rPr>
          <w:color w:val="auto"/>
          <w:sz w:val="22"/>
          <w:szCs w:val="22"/>
        </w:rPr>
      </w:pPr>
    </w:p>
    <w:p w:rsidR="00FA45CB" w:rsidRPr="00FA45CB" w:rsidRDefault="00FA45CB" w:rsidP="00060FEF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r w:rsidRPr="00FA45CB">
        <w:rPr>
          <w:b/>
          <w:color w:val="auto"/>
          <w:sz w:val="22"/>
          <w:szCs w:val="22"/>
        </w:rPr>
        <w:t xml:space="preserve">Yürütme </w:t>
      </w:r>
    </w:p>
    <w:p w:rsidR="009722DC" w:rsidRPr="00FA45CB" w:rsidRDefault="00535FA4" w:rsidP="00060FE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MADDE 19</w:t>
      </w:r>
      <w:r w:rsidR="00FA45CB" w:rsidRPr="00FA45CB">
        <w:rPr>
          <w:rFonts w:ascii="Times New Roman" w:hAnsi="Times New Roman" w:cs="Times New Roman"/>
        </w:rPr>
        <w:t xml:space="preserve"> – (1) Bu Yönetmelik hükümlerini Kastamonu Üniversitesi Rektörü yürütür.</w:t>
      </w:r>
    </w:p>
    <w:sectPr w:rsidR="009722DC" w:rsidRPr="00FA45CB" w:rsidSect="00060FEF">
      <w:pgSz w:w="11906" w:h="16838"/>
      <w:pgMar w:top="1418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138"/>
    <w:multiLevelType w:val="hybridMultilevel"/>
    <w:tmpl w:val="EB047CF6"/>
    <w:lvl w:ilvl="0" w:tplc="5784CEC4">
      <w:start w:val="1"/>
      <w:numFmt w:val="lowerLetter"/>
      <w:lvlText w:val="%1)"/>
      <w:lvlJc w:val="left"/>
      <w:pPr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4" w:hanging="360"/>
      </w:pPr>
    </w:lvl>
    <w:lvl w:ilvl="2" w:tplc="041F001B" w:tentative="1">
      <w:start w:val="1"/>
      <w:numFmt w:val="lowerRoman"/>
      <w:lvlText w:val="%3."/>
      <w:lvlJc w:val="right"/>
      <w:pPr>
        <w:ind w:left="2204" w:hanging="180"/>
      </w:pPr>
    </w:lvl>
    <w:lvl w:ilvl="3" w:tplc="041F000F" w:tentative="1">
      <w:start w:val="1"/>
      <w:numFmt w:val="decimal"/>
      <w:lvlText w:val="%4."/>
      <w:lvlJc w:val="left"/>
      <w:pPr>
        <w:ind w:left="2924" w:hanging="360"/>
      </w:pPr>
    </w:lvl>
    <w:lvl w:ilvl="4" w:tplc="041F0019" w:tentative="1">
      <w:start w:val="1"/>
      <w:numFmt w:val="lowerLetter"/>
      <w:lvlText w:val="%5."/>
      <w:lvlJc w:val="left"/>
      <w:pPr>
        <w:ind w:left="3644" w:hanging="360"/>
      </w:pPr>
    </w:lvl>
    <w:lvl w:ilvl="5" w:tplc="041F001B" w:tentative="1">
      <w:start w:val="1"/>
      <w:numFmt w:val="lowerRoman"/>
      <w:lvlText w:val="%6."/>
      <w:lvlJc w:val="right"/>
      <w:pPr>
        <w:ind w:left="4364" w:hanging="180"/>
      </w:pPr>
    </w:lvl>
    <w:lvl w:ilvl="6" w:tplc="041F000F" w:tentative="1">
      <w:start w:val="1"/>
      <w:numFmt w:val="decimal"/>
      <w:lvlText w:val="%7."/>
      <w:lvlJc w:val="left"/>
      <w:pPr>
        <w:ind w:left="5084" w:hanging="360"/>
      </w:pPr>
    </w:lvl>
    <w:lvl w:ilvl="7" w:tplc="041F0019" w:tentative="1">
      <w:start w:val="1"/>
      <w:numFmt w:val="lowerLetter"/>
      <w:lvlText w:val="%8."/>
      <w:lvlJc w:val="left"/>
      <w:pPr>
        <w:ind w:left="5804" w:hanging="360"/>
      </w:pPr>
    </w:lvl>
    <w:lvl w:ilvl="8" w:tplc="041F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CB"/>
    <w:rsid w:val="00060FEF"/>
    <w:rsid w:val="00081B0A"/>
    <w:rsid w:val="00535FA4"/>
    <w:rsid w:val="008B6D0F"/>
    <w:rsid w:val="009722DC"/>
    <w:rsid w:val="009B54D8"/>
    <w:rsid w:val="00BC5541"/>
    <w:rsid w:val="00C91C37"/>
    <w:rsid w:val="00CE4E45"/>
    <w:rsid w:val="00F24F50"/>
    <w:rsid w:val="00F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8DF2"/>
  <w15:chartTrackingRefBased/>
  <w15:docId w15:val="{305A1C3D-63EA-4F24-8DCE-FEB62DF5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C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45CB"/>
    <w:pPr>
      <w:spacing w:after="0" w:line="240" w:lineRule="auto"/>
    </w:pPr>
  </w:style>
  <w:style w:type="table" w:styleId="TabloKlavuzu">
    <w:name w:val="Table Grid"/>
    <w:basedOn w:val="NormalTablo"/>
    <w:uiPriority w:val="59"/>
    <w:rsid w:val="00FA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A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5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ARICAN</dc:creator>
  <cp:keywords/>
  <dc:description/>
  <cp:lastModifiedBy>ILKNUR ARICAN</cp:lastModifiedBy>
  <cp:revision>10</cp:revision>
  <cp:lastPrinted>2018-10-31T08:26:00Z</cp:lastPrinted>
  <dcterms:created xsi:type="dcterms:W3CDTF">2018-10-24T12:22:00Z</dcterms:created>
  <dcterms:modified xsi:type="dcterms:W3CDTF">2018-10-31T08:55:00Z</dcterms:modified>
</cp:coreProperties>
</file>