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71" w:rsidRPr="00E42B11" w:rsidRDefault="00E11C71" w:rsidP="00E11C71">
      <w:pPr>
        <w:jc w:val="center"/>
        <w:rPr>
          <w:rFonts w:ascii="Times New Roman" w:hAnsi="Times New Roman" w:cs="Times New Roman"/>
          <w:b/>
        </w:rPr>
      </w:pPr>
      <w:r w:rsidRPr="00E42B11">
        <w:rPr>
          <w:rFonts w:ascii="Times New Roman" w:hAnsi="Times New Roman" w:cs="Times New Roman"/>
          <w:b/>
        </w:rPr>
        <w:t>ONLINE TEMEL MENTORLÜK EĞİTİMİ İLAN METNİ</w:t>
      </w: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C71" w:rsidRPr="00E42B11" w:rsidRDefault="00C6403B" w:rsidP="00E11C71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Ajansımız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tarafından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yürütülmekte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olan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="00184C84">
        <w:rPr>
          <w:rFonts w:ascii="Times New Roman" w:hAnsi="Times New Roman" w:cs="Times New Roman"/>
          <w:sz w:val="22"/>
          <w:szCs w:val="22"/>
        </w:rPr>
        <w:t xml:space="preserve">Kadın </w:t>
      </w:r>
      <w:proofErr w:type="spellStart"/>
      <w:r w:rsidR="00184C84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184C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4C84">
        <w:rPr>
          <w:rFonts w:ascii="Times New Roman" w:hAnsi="Times New Roman" w:cs="Times New Roman"/>
          <w:sz w:val="22"/>
          <w:szCs w:val="22"/>
        </w:rPr>
        <w:t>Gençlerin</w:t>
      </w:r>
      <w:proofErr w:type="spellEnd"/>
      <w:r w:rsidR="00184C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4C84">
        <w:rPr>
          <w:rFonts w:ascii="Times New Roman" w:hAnsi="Times New Roman" w:cs="Times New Roman"/>
          <w:sz w:val="22"/>
          <w:szCs w:val="22"/>
        </w:rPr>
        <w:t>İşgücü</w:t>
      </w:r>
      <w:proofErr w:type="spellEnd"/>
      <w:r w:rsidR="00184C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4C84">
        <w:rPr>
          <w:rFonts w:ascii="Times New Roman" w:hAnsi="Times New Roman" w:cs="Times New Roman"/>
          <w:sz w:val="22"/>
          <w:szCs w:val="22"/>
        </w:rPr>
        <w:t>Potansiyelinin</w:t>
      </w:r>
      <w:proofErr w:type="spellEnd"/>
      <w:r w:rsidR="00184C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Geliştirilmesi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Sonuç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Odaklı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Program</w:t>
      </w:r>
      <w:r>
        <w:rPr>
          <w:rFonts w:ascii="Times New Roman" w:hAnsi="Times New Roman" w:cs="Times New Roman"/>
          <w:sz w:val="22"/>
          <w:szCs w:val="22"/>
        </w:rPr>
        <w:t>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” TR82 </w:t>
      </w:r>
      <w:proofErr w:type="spellStart"/>
      <w:r>
        <w:rPr>
          <w:rFonts w:ascii="Times New Roman" w:hAnsi="Times New Roman" w:cs="Times New Roman"/>
          <w:sz w:val="22"/>
          <w:szCs w:val="22"/>
        </w:rPr>
        <w:t>Bölgesi’nde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kadınları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yerel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örgütlenme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gençleri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girşimcilik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mesleki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teknik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eğitimin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geliştirilmesi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güçlendirmeyi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desteklemeyi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hedeflemektedir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Program </w:t>
      </w:r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kapsamında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</w:t>
      </w:r>
      <w:r w:rsidR="00B7452E">
        <w:rPr>
          <w:rFonts w:ascii="Times New Roman" w:hAnsi="Times New Roman" w:cs="Times New Roman"/>
          <w:sz w:val="22"/>
          <w:szCs w:val="22"/>
        </w:rPr>
        <w:t>adın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</w:t>
      </w:r>
      <w:r w:rsidR="00B7452E">
        <w:rPr>
          <w:rFonts w:ascii="Times New Roman" w:hAnsi="Times New Roman" w:cs="Times New Roman"/>
          <w:sz w:val="22"/>
          <w:szCs w:val="22"/>
        </w:rPr>
        <w:t>ençlerde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girişimcilik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kültürünün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oluşturulması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Bölgede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girişimcilik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ekosisteminin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geliştirilmesi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giriş</w:t>
      </w:r>
      <w:bookmarkStart w:id="0" w:name="_GoBack"/>
      <w:bookmarkEnd w:id="0"/>
      <w:r w:rsidR="00E11C71" w:rsidRPr="00E42B11">
        <w:rPr>
          <w:rFonts w:ascii="Times New Roman" w:hAnsi="Times New Roman" w:cs="Times New Roman"/>
          <w:sz w:val="22"/>
          <w:szCs w:val="22"/>
        </w:rPr>
        <w:t>imcilik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alanında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yerel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kapasitenin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arttırılması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amacıyla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yapılacak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faaliyetlerde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bu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faaliyetler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çerçevesinde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Bölgenin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ihtiyaçlarına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göre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ortaya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çıkacak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yeni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iş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fikirlerinin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fikir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aşamasından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projelendirilmesine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geçecek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tüm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süreçlerde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destek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sağlanabilmesi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bu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desteğin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Bölge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içinden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karşılanabilmesi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amacıyla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Ajansımız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bünyesinde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ilgili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paydaş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kurum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kuruluşların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çalışanlarından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oluşan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bir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mentor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havuzunun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oluşturulması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C71" w:rsidRPr="00E42B11">
        <w:rPr>
          <w:rFonts w:ascii="Times New Roman" w:hAnsi="Times New Roman" w:cs="Times New Roman"/>
          <w:sz w:val="22"/>
          <w:szCs w:val="22"/>
        </w:rPr>
        <w:t>planlanmaktadır</w:t>
      </w:r>
      <w:proofErr w:type="spellEnd"/>
      <w:r w:rsidR="00E11C71" w:rsidRPr="00E42B11">
        <w:rPr>
          <w:rFonts w:ascii="Times New Roman" w:hAnsi="Times New Roman" w:cs="Times New Roman"/>
          <w:sz w:val="22"/>
          <w:szCs w:val="22"/>
        </w:rPr>
        <w:t>.</w:t>
      </w: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  <w:r w:rsidRPr="00E42B11">
        <w:rPr>
          <w:rFonts w:ascii="Times New Roman" w:hAnsi="Times New Roman" w:cs="Times New Roman"/>
          <w:sz w:val="22"/>
          <w:szCs w:val="22"/>
        </w:rPr>
        <w:t xml:space="preserve">Online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Mentorlük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Eğitimi’nin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alt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başlıkları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Temel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Mentorlük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Girişimcilik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Mentorlüğü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Alan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üzere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iki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ana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konuyu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kapsamaktadır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katılanlar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arasından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daha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sonra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talep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oluşması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durumunda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Mentorler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İçin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İleri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Düzey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Alan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Eğitimi”</w:t>
      </w:r>
      <w:proofErr w:type="gramStart"/>
      <w:r w:rsidRPr="00E42B11">
        <w:rPr>
          <w:rFonts w:ascii="Times New Roman" w:hAnsi="Times New Roman" w:cs="Times New Roman"/>
          <w:sz w:val="22"/>
          <w:szCs w:val="22"/>
        </w:rPr>
        <w:t>nin</w:t>
      </w:r>
      <w:proofErr w:type="spellEnd"/>
      <w:proofErr w:type="gram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r w:rsidR="00422B0C" w:rsidRPr="00E42B1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verilmesi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planlanmaktadır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.</w:t>
      </w: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  <w:r w:rsidRPr="00E42B11">
        <w:rPr>
          <w:rFonts w:ascii="Times New Roman" w:hAnsi="Times New Roman" w:cs="Times New Roman"/>
          <w:sz w:val="22"/>
          <w:szCs w:val="22"/>
        </w:rPr>
        <w:t xml:space="preserve">Online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programına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katılmak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isteyen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mentor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adaylarının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aşağıda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bulunan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kriterlerden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2 (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iki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tanesini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sağlaması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beklenmektedir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Adaylardan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alınacak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başvuru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formlarında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kriterlere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uygunluk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açısından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yapılan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değerlendirmelere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göre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çok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kriteri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sağlayan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adaydan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başlamak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üzere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kontenjan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sınırı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aday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>,</w:t>
      </w:r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katılma</w:t>
      </w:r>
      <w:r w:rsidR="00B7452E">
        <w:rPr>
          <w:rFonts w:ascii="Times New Roman" w:hAnsi="Times New Roman" w:cs="Times New Roman"/>
          <w:sz w:val="22"/>
          <w:szCs w:val="22"/>
        </w:rPr>
        <w:t>sı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davet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edilecektir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>.</w:t>
      </w:r>
    </w:p>
    <w:p w:rsidR="00311006" w:rsidRPr="00E42B11" w:rsidRDefault="00311006" w:rsidP="00E11C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Aldıkları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sonrası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Ajansımız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mentor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havuzunda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yer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alacak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mentorler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>,</w:t>
      </w:r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Ajansımız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tarafından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Kadınların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Gençlerin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İşgücü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Potansiyelinin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Geliştirilmesi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Sonuç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Odaklı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Programı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kapsmında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r w:rsidRPr="00E42B11">
        <w:rPr>
          <w:rFonts w:ascii="Times New Roman" w:hAnsi="Times New Roman" w:cs="Times New Roman"/>
          <w:sz w:val="22"/>
          <w:szCs w:val="22"/>
        </w:rPr>
        <w:t xml:space="preserve">organize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edilen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bazı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faaliyetlerde</w:t>
      </w:r>
      <w:proofErr w:type="spellEnd"/>
      <w:r w:rsidR="00422B0C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22B0C" w:rsidRPr="00E42B11">
        <w:rPr>
          <w:rFonts w:ascii="Times New Roman" w:hAnsi="Times New Roman" w:cs="Times New Roman"/>
          <w:sz w:val="22"/>
          <w:szCs w:val="22"/>
        </w:rPr>
        <w:t>gönüllü</w:t>
      </w:r>
      <w:proofErr w:type="spellEnd"/>
      <w:r w:rsidR="00422B0C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22B0C" w:rsidRPr="00E42B11">
        <w:rPr>
          <w:rFonts w:ascii="Times New Roman" w:hAnsi="Times New Roman" w:cs="Times New Roman"/>
          <w:sz w:val="22"/>
          <w:szCs w:val="22"/>
        </w:rPr>
        <w:t>olarak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görev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almaları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davet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edilebileceklerdir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Bunlar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kadın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kooperatif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girişimci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derneklerinin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geliştirilmesi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güçlendirilmesi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mesleki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teknik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eğitimin</w:t>
      </w:r>
      <w:r w:rsidR="00422B0C" w:rsidRPr="00E42B11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geliştirilmesi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genç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girişimciler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start-up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etkinlikleri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gibi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faaliyetlerdir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  <w:r w:rsidRPr="00E42B11">
        <w:rPr>
          <w:rFonts w:ascii="Times New Roman" w:hAnsi="Times New Roman" w:cs="Times New Roman"/>
          <w:sz w:val="22"/>
          <w:szCs w:val="22"/>
        </w:rPr>
        <w:t xml:space="preserve">Online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Temel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Mentorlük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Eğitimine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başvurmak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1006" w:rsidRPr="00E42B1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311006" w:rsidRPr="00E42B11">
        <w:rPr>
          <w:rFonts w:ascii="Times New Roman" w:hAnsi="Times New Roman" w:cs="Times New Roman"/>
          <w:sz w:val="22"/>
          <w:szCs w:val="22"/>
        </w:rPr>
        <w:t>az</w:t>
      </w:r>
      <w:proofErr w:type="spellEnd"/>
      <w:proofErr w:type="gram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 2 (</w:t>
      </w:r>
      <w:proofErr w:type="spellStart"/>
      <w:r w:rsidR="00311006" w:rsidRPr="00E42B11">
        <w:rPr>
          <w:rFonts w:ascii="Times New Roman" w:hAnsi="Times New Roman" w:cs="Times New Roman"/>
          <w:sz w:val="22"/>
          <w:szCs w:val="22"/>
        </w:rPr>
        <w:t>iki</w:t>
      </w:r>
      <w:proofErr w:type="spell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311006" w:rsidRPr="00E42B11">
        <w:rPr>
          <w:rFonts w:ascii="Times New Roman" w:hAnsi="Times New Roman" w:cs="Times New Roman"/>
          <w:sz w:val="22"/>
          <w:szCs w:val="22"/>
        </w:rPr>
        <w:t>tanesine</w:t>
      </w:r>
      <w:proofErr w:type="spell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sahip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olunması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beklenen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kriterler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şunlardır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;</w:t>
      </w: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C71" w:rsidRPr="00E42B11" w:rsidRDefault="00E11C71" w:rsidP="00E11C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Üniversite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düzeyinde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lisans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yüksek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lisans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veya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doktora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mezunu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,</w:t>
      </w:r>
    </w:p>
    <w:p w:rsidR="00E11C71" w:rsidRPr="00E42B11" w:rsidRDefault="00E11C71" w:rsidP="00E11C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5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yıllık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iş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deneyimine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sahip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,</w:t>
      </w:r>
    </w:p>
    <w:p w:rsidR="00E11C71" w:rsidRDefault="00E11C71" w:rsidP="00E11C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Özel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sektörde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yıllık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iş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deneyimine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sahip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,</w:t>
      </w:r>
    </w:p>
    <w:p w:rsidR="00B7452E" w:rsidRPr="00E42B11" w:rsidRDefault="00B7452E" w:rsidP="00E11C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Kooperatifçilik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Genç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Girişimcilik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Mesleki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Eğitim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alanlarından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birinde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çalışmalar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yapmış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olmak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sureti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ile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deneyim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sahibi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olmak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E11C71" w:rsidRPr="00E42B11" w:rsidRDefault="00E11C71" w:rsidP="00E11C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Döngüsü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Yönetimi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(PCM)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almış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,</w:t>
      </w:r>
    </w:p>
    <w:p w:rsidR="00E11C71" w:rsidRPr="00E42B11" w:rsidRDefault="00E11C71" w:rsidP="00E11C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Yönetimi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(PMI)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almış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,</w:t>
      </w:r>
    </w:p>
    <w:p w:rsidR="00E11C71" w:rsidRPr="00E42B11" w:rsidRDefault="00E11C71" w:rsidP="00E11C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yazmış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,</w:t>
      </w:r>
    </w:p>
    <w:p w:rsidR="00E11C71" w:rsidRPr="00E42B11" w:rsidRDefault="00E11C71" w:rsidP="00E11C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yürütmüş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veya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herhangi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bir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projede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faaliyet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göstermek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,</w:t>
      </w:r>
    </w:p>
    <w:p w:rsidR="00E11C71" w:rsidRPr="00E42B11" w:rsidRDefault="00E11C71" w:rsidP="00E11C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Mesleki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veren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kuruluşlarından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mezun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,</w:t>
      </w:r>
    </w:p>
    <w:p w:rsidR="00E11C71" w:rsidRPr="00E42B11" w:rsidRDefault="00E11C71" w:rsidP="00E11C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Ajansımız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tarafından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gerçekleştirilecek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faaliyetlerde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görev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verilmesi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halinde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bir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etkinlikte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görev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alacağını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taahhüt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etmesi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, 15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kamu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personeli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, 10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akademisyen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5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özel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sektörden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katılımcı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Ajans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tarafından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yapılacak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değerlendirmeye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göre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seçilecektir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.</w:t>
      </w:r>
      <w:r w:rsidR="00C56665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6665" w:rsidRPr="00E42B11">
        <w:rPr>
          <w:rFonts w:ascii="Times New Roman" w:hAnsi="Times New Roman" w:cs="Times New Roman"/>
          <w:sz w:val="22"/>
          <w:szCs w:val="22"/>
        </w:rPr>
        <w:t>Toplam</w:t>
      </w:r>
      <w:proofErr w:type="spellEnd"/>
      <w:r w:rsidR="00C56665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6665" w:rsidRPr="00E42B11">
        <w:rPr>
          <w:rFonts w:ascii="Times New Roman" w:hAnsi="Times New Roman" w:cs="Times New Roman"/>
          <w:sz w:val="22"/>
          <w:szCs w:val="22"/>
        </w:rPr>
        <w:t>katılımcı</w:t>
      </w:r>
      <w:proofErr w:type="spellEnd"/>
      <w:r w:rsidR="00C56665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6665" w:rsidRPr="00E42B11">
        <w:rPr>
          <w:rFonts w:ascii="Times New Roman" w:hAnsi="Times New Roman" w:cs="Times New Roman"/>
          <w:sz w:val="22"/>
          <w:szCs w:val="22"/>
        </w:rPr>
        <w:t>sayısının</w:t>
      </w:r>
      <w:proofErr w:type="spellEnd"/>
      <w:r w:rsidR="00C56665" w:rsidRPr="00E42B11">
        <w:rPr>
          <w:rFonts w:ascii="Times New Roman" w:hAnsi="Times New Roman" w:cs="Times New Roman"/>
          <w:sz w:val="22"/>
          <w:szCs w:val="22"/>
        </w:rPr>
        <w:t xml:space="preserve"> %20’sinin </w:t>
      </w:r>
      <w:proofErr w:type="spellStart"/>
      <w:r w:rsidR="00C56665" w:rsidRPr="00E42B11">
        <w:rPr>
          <w:rFonts w:ascii="Times New Roman" w:hAnsi="Times New Roman" w:cs="Times New Roman"/>
          <w:sz w:val="22"/>
          <w:szCs w:val="22"/>
        </w:rPr>
        <w:t>kadın</w:t>
      </w:r>
      <w:proofErr w:type="spellEnd"/>
      <w:r w:rsidR="00C56665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6665" w:rsidRPr="00E42B11">
        <w:rPr>
          <w:rFonts w:ascii="Times New Roman" w:hAnsi="Times New Roman" w:cs="Times New Roman"/>
          <w:sz w:val="22"/>
          <w:szCs w:val="22"/>
        </w:rPr>
        <w:t>olmasına</w:t>
      </w:r>
      <w:proofErr w:type="spellEnd"/>
      <w:r w:rsidR="00C56665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tüm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katılımcıların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katıldıkları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illerin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dengeli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dağılıma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sahip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olmasına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403B">
        <w:rPr>
          <w:rFonts w:ascii="Times New Roman" w:hAnsi="Times New Roman" w:cs="Times New Roman"/>
          <w:sz w:val="22"/>
          <w:szCs w:val="22"/>
        </w:rPr>
        <w:t>olabildiğince</w:t>
      </w:r>
      <w:proofErr w:type="spellEnd"/>
      <w:r w:rsidR="00C64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6665" w:rsidRPr="00E42B11">
        <w:rPr>
          <w:rFonts w:ascii="Times New Roman" w:hAnsi="Times New Roman" w:cs="Times New Roman"/>
          <w:sz w:val="22"/>
          <w:szCs w:val="22"/>
        </w:rPr>
        <w:t>dikkat</w:t>
      </w:r>
      <w:proofErr w:type="spellEnd"/>
      <w:r w:rsidR="00C56665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6665" w:rsidRPr="00E42B11">
        <w:rPr>
          <w:rFonts w:ascii="Times New Roman" w:hAnsi="Times New Roman" w:cs="Times New Roman"/>
          <w:sz w:val="22"/>
          <w:szCs w:val="22"/>
        </w:rPr>
        <w:t>edilecektir</w:t>
      </w:r>
      <w:proofErr w:type="spellEnd"/>
      <w:r w:rsidR="00C56665" w:rsidRPr="00E42B1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  <w:r w:rsidRPr="00E42B11">
        <w:rPr>
          <w:rFonts w:ascii="Times New Roman" w:hAnsi="Times New Roman" w:cs="Times New Roman"/>
          <w:sz w:val="22"/>
          <w:szCs w:val="22"/>
        </w:rPr>
        <w:t xml:space="preserve">Bu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çerçevede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, </w:t>
      </w:r>
      <w:r w:rsidR="00B7452E">
        <w:rPr>
          <w:rFonts w:ascii="Times New Roman" w:hAnsi="Times New Roman" w:cs="Times New Roman"/>
          <w:sz w:val="22"/>
          <w:szCs w:val="22"/>
        </w:rPr>
        <w:t>17.08.2020 – 28</w:t>
      </w:r>
      <w:r w:rsidRPr="00E42B11">
        <w:rPr>
          <w:rFonts w:ascii="Times New Roman" w:hAnsi="Times New Roman" w:cs="Times New Roman"/>
          <w:sz w:val="22"/>
          <w:szCs w:val="22"/>
        </w:rPr>
        <w:t xml:space="preserve">.08.2020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tarihleri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arasında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10 </w:t>
      </w:r>
      <w:proofErr w:type="spellStart"/>
      <w:r w:rsidR="00144367">
        <w:rPr>
          <w:rFonts w:ascii="Times New Roman" w:hAnsi="Times New Roman" w:cs="Times New Roman"/>
          <w:sz w:val="22"/>
          <w:szCs w:val="22"/>
        </w:rPr>
        <w:t>yarım</w:t>
      </w:r>
      <w:proofErr w:type="spellEnd"/>
      <w:r w:rsidR="001443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gün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süre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(09:00-13:00)</w:t>
      </w:r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ile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online platform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üzerinden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Temel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Mentorlük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verilecek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olup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eğitime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katılmak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isteyen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paydaşlarımızın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geç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11</w:t>
      </w:r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Ağustos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2020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tarihinde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mesai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bitimine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kadar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ekli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başvuru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formunu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doldurarak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4367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1443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4367">
        <w:rPr>
          <w:rFonts w:ascii="Times New Roman" w:hAnsi="Times New Roman" w:cs="Times New Roman"/>
          <w:sz w:val="22"/>
          <w:szCs w:val="22"/>
        </w:rPr>
        <w:lastRenderedPageBreak/>
        <w:t>taahhütnamenin</w:t>
      </w:r>
      <w:proofErr w:type="spellEnd"/>
      <w:r w:rsidR="001443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4367">
        <w:rPr>
          <w:rFonts w:ascii="Times New Roman" w:hAnsi="Times New Roman" w:cs="Times New Roman"/>
          <w:sz w:val="22"/>
          <w:szCs w:val="22"/>
        </w:rPr>
        <w:t>imzalanıp</w:t>
      </w:r>
      <w:proofErr w:type="spellEnd"/>
      <w:r w:rsidR="001443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4367">
        <w:rPr>
          <w:rFonts w:ascii="Times New Roman" w:hAnsi="Times New Roman" w:cs="Times New Roman"/>
          <w:sz w:val="22"/>
          <w:szCs w:val="22"/>
        </w:rPr>
        <w:t>taranarak</w:t>
      </w:r>
      <w:proofErr w:type="spellEnd"/>
      <w:r w:rsidR="00144367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144367" w:rsidRPr="00144367">
          <w:rPr>
            <w:rStyle w:val="Kpr"/>
            <w:rFonts w:ascii="Times New Roman" w:hAnsi="Times New Roman" w:cs="Times New Roman"/>
            <w:sz w:val="22"/>
            <w:szCs w:val="22"/>
          </w:rPr>
          <w:t>skb@kuzka.gov.tr</w:t>
        </w:r>
      </w:hyperlink>
      <w:r w:rsidR="00144367">
        <w:rPr>
          <w:rFonts w:ascii="Times New Roman" w:hAnsi="Times New Roman" w:cs="Times New Roman"/>
          <w:sz w:val="22"/>
          <w:szCs w:val="22"/>
        </w:rPr>
        <w:t xml:space="preserve"> </w:t>
      </w:r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adresine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e-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posta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yoluyla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başvurmaları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gerekmektedir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.</w:t>
      </w:r>
    </w:p>
    <w:p w:rsidR="00311006" w:rsidRPr="00E42B11" w:rsidRDefault="00311006" w:rsidP="00E11C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C71" w:rsidRPr="00E42B11" w:rsidRDefault="00E11C71" w:rsidP="00E11C71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42B11">
        <w:rPr>
          <w:rFonts w:ascii="Times New Roman" w:hAnsi="Times New Roman" w:cs="Times New Roman"/>
          <w:sz w:val="22"/>
          <w:szCs w:val="22"/>
        </w:rPr>
        <w:t>Başvurular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değerlendir</w:t>
      </w:r>
      <w:r w:rsidR="00B7452E">
        <w:rPr>
          <w:rFonts w:ascii="Times New Roman" w:hAnsi="Times New Roman" w:cs="Times New Roman"/>
          <w:sz w:val="22"/>
          <w:szCs w:val="22"/>
        </w:rPr>
        <w:t>ildikten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sonra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eğitime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katılmaları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davet</w:t>
      </w:r>
      <w:proofErr w:type="spellEnd"/>
      <w:r w:rsidR="00B745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52E">
        <w:rPr>
          <w:rFonts w:ascii="Times New Roman" w:hAnsi="Times New Roman" w:cs="Times New Roman"/>
          <w:sz w:val="22"/>
          <w:szCs w:val="22"/>
        </w:rPr>
        <w:t>edileceklerin</w:t>
      </w:r>
      <w:proofErr w:type="spell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1006" w:rsidRPr="00E42B11">
        <w:rPr>
          <w:rFonts w:ascii="Times New Roman" w:hAnsi="Times New Roman" w:cs="Times New Roman"/>
          <w:sz w:val="22"/>
          <w:szCs w:val="22"/>
        </w:rPr>
        <w:t>listesi</w:t>
      </w:r>
      <w:proofErr w:type="spell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 </w:t>
      </w:r>
      <w:r w:rsidR="00B7452E">
        <w:rPr>
          <w:rFonts w:ascii="Times New Roman" w:hAnsi="Times New Roman" w:cs="Times New Roman"/>
          <w:sz w:val="22"/>
          <w:szCs w:val="22"/>
        </w:rPr>
        <w:t>14</w:t>
      </w:r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Ağustos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2020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tarihin</w:t>
      </w:r>
      <w:r w:rsidR="00311006" w:rsidRPr="00E42B11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1006" w:rsidRPr="00E42B11">
        <w:rPr>
          <w:rFonts w:ascii="Times New Roman" w:hAnsi="Times New Roman" w:cs="Times New Roman"/>
          <w:sz w:val="22"/>
          <w:szCs w:val="22"/>
        </w:rPr>
        <w:t>Ajans</w:t>
      </w:r>
      <w:proofErr w:type="spell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 web </w:t>
      </w:r>
      <w:proofErr w:type="spellStart"/>
      <w:r w:rsidR="00311006" w:rsidRPr="00E42B11">
        <w:rPr>
          <w:rFonts w:ascii="Times New Roman" w:hAnsi="Times New Roman" w:cs="Times New Roman"/>
          <w:sz w:val="22"/>
          <w:szCs w:val="22"/>
        </w:rPr>
        <w:t>sitesinde</w:t>
      </w:r>
      <w:proofErr w:type="spell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1006" w:rsidRPr="00E42B11">
        <w:rPr>
          <w:rFonts w:ascii="Times New Roman" w:hAnsi="Times New Roman" w:cs="Times New Roman"/>
          <w:sz w:val="22"/>
          <w:szCs w:val="22"/>
        </w:rPr>
        <w:t>duyurulacak</w:t>
      </w:r>
      <w:proofErr w:type="spell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1006" w:rsidRPr="00E42B11">
        <w:rPr>
          <w:rFonts w:ascii="Times New Roman" w:hAnsi="Times New Roman" w:cs="Times New Roman"/>
          <w:sz w:val="22"/>
          <w:szCs w:val="22"/>
        </w:rPr>
        <w:t>olup</w:t>
      </w:r>
      <w:proofErr w:type="spell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1006" w:rsidRPr="00E42B11">
        <w:rPr>
          <w:rFonts w:ascii="Times New Roman" w:hAnsi="Times New Roman" w:cs="Times New Roman"/>
          <w:sz w:val="22"/>
          <w:szCs w:val="22"/>
        </w:rPr>
        <w:t>kazanlara</w:t>
      </w:r>
      <w:proofErr w:type="spellEnd"/>
      <w:r w:rsidR="00311006"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1006" w:rsidRPr="00E42B11">
        <w:rPr>
          <w:rFonts w:ascii="Times New Roman" w:hAnsi="Times New Roman" w:cs="Times New Roman"/>
          <w:sz w:val="22"/>
          <w:szCs w:val="22"/>
        </w:rPr>
        <w:t>ayrıca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e-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posta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gönderilecektir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37D5C" w:rsidRPr="00E42B11" w:rsidRDefault="00E11C71" w:rsidP="00E11C71">
      <w:pPr>
        <w:jc w:val="both"/>
        <w:rPr>
          <w:rFonts w:ascii="Times New Roman" w:hAnsi="Times New Roman" w:cs="Times New Roman"/>
        </w:rPr>
      </w:pPr>
      <w:proofErr w:type="spellStart"/>
      <w:r w:rsidRPr="00E42B11">
        <w:rPr>
          <w:rFonts w:ascii="Times New Roman" w:hAnsi="Times New Roman" w:cs="Times New Roman"/>
          <w:sz w:val="22"/>
          <w:szCs w:val="22"/>
        </w:rPr>
        <w:t>Sorularınız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144367">
          <w:rPr>
            <w:rStyle w:val="Kpr"/>
            <w:rFonts w:ascii="Times New Roman" w:hAnsi="Times New Roman" w:cs="Times New Roman"/>
            <w:sz w:val="22"/>
            <w:szCs w:val="22"/>
          </w:rPr>
          <w:t>skb@kuzka.gov.tr</w:t>
        </w:r>
      </w:hyperlink>
      <w:r w:rsidR="00144367">
        <w:rPr>
          <w:rStyle w:val="Kpr"/>
          <w:rFonts w:ascii="Times New Roman" w:hAnsi="Times New Roman" w:cs="Times New Roman"/>
          <w:sz w:val="22"/>
          <w:szCs w:val="22"/>
        </w:rPr>
        <w:t xml:space="preserve"> </w:t>
      </w:r>
      <w:r w:rsidR="00144367" w:rsidRPr="00144367">
        <w:rPr>
          <w:rStyle w:val="Kpr"/>
          <w:rFonts w:ascii="Times New Roman" w:hAnsi="Times New Roman" w:cs="Times New Roman"/>
          <w:sz w:val="22"/>
          <w:szCs w:val="22"/>
          <w:u w:val="none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adresine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e-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posta</w:t>
      </w:r>
      <w:proofErr w:type="spellEnd"/>
      <w:r w:rsidRPr="00E42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B11">
        <w:rPr>
          <w:rFonts w:ascii="Times New Roman" w:hAnsi="Times New Roman" w:cs="Times New Roman"/>
          <w:sz w:val="22"/>
          <w:szCs w:val="22"/>
        </w:rPr>
        <w:t>gönderebilirsiniz</w:t>
      </w:r>
      <w:proofErr w:type="spellEnd"/>
      <w:r w:rsidRPr="00E42B11">
        <w:rPr>
          <w:rFonts w:ascii="Times New Roman" w:hAnsi="Times New Roman" w:cs="Times New Roman"/>
        </w:rPr>
        <w:t>.</w:t>
      </w:r>
    </w:p>
    <w:sectPr w:rsidR="00737D5C" w:rsidRPr="00E42B11" w:rsidSect="00853A21">
      <w:headerReference w:type="default" r:id="rId10"/>
      <w:pgSz w:w="11900" w:h="16840"/>
      <w:pgMar w:top="2127" w:right="1418" w:bottom="1560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71" w:rsidRDefault="00E11C71" w:rsidP="00737D5C">
      <w:r>
        <w:separator/>
      </w:r>
    </w:p>
  </w:endnote>
  <w:endnote w:type="continuationSeparator" w:id="0">
    <w:p w:rsidR="00E11C71" w:rsidRDefault="00E11C71" w:rsidP="007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71" w:rsidRDefault="00E11C71" w:rsidP="00737D5C">
      <w:r>
        <w:separator/>
      </w:r>
    </w:p>
  </w:footnote>
  <w:footnote w:type="continuationSeparator" w:id="0">
    <w:p w:rsidR="00E11C71" w:rsidRDefault="00E11C71" w:rsidP="0073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C" w:rsidRDefault="001F0FCB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3120" behindDoc="1" locked="0" layoutInCell="1" allowOverlap="1" wp14:anchorId="1F750454" wp14:editId="6733D2F8">
          <wp:simplePos x="0" y="0"/>
          <wp:positionH relativeFrom="column">
            <wp:posOffset>-908381</wp:posOffset>
          </wp:positionH>
          <wp:positionV relativeFrom="paragraph">
            <wp:posOffset>-447965</wp:posOffset>
          </wp:positionV>
          <wp:extent cx="7560000" cy="1556096"/>
          <wp:effectExtent l="0" t="0" r="3175" b="635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sinyayin:Desktop:Screen Shot 2015-06-30 at 11.00.5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56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B1DA10" wp14:editId="59075A1F">
              <wp:simplePos x="0" y="0"/>
              <wp:positionH relativeFrom="column">
                <wp:posOffset>-151765</wp:posOffset>
              </wp:positionH>
              <wp:positionV relativeFrom="paragraph">
                <wp:posOffset>9244965</wp:posOffset>
              </wp:positionV>
              <wp:extent cx="6196330" cy="0"/>
              <wp:effectExtent l="0" t="0" r="26670" b="2540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6330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E84E2B" id="Line 2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727.95pt" to="475.95pt,7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" strokecolor="gray" strokeweight="1pt">
              <o:lock v:ext="edit" shapetype="f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03255" wp14:editId="59278C31">
              <wp:simplePos x="0" y="0"/>
              <wp:positionH relativeFrom="column">
                <wp:posOffset>-227965</wp:posOffset>
              </wp:positionH>
              <wp:positionV relativeFrom="paragraph">
                <wp:posOffset>9271635</wp:posOffset>
              </wp:positionV>
              <wp:extent cx="2667635" cy="785495"/>
              <wp:effectExtent l="0" t="0" r="0" b="1905"/>
              <wp:wrapNone/>
              <wp:docPr id="4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635" cy="785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0FCB" w:rsidRPr="00367D75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proofErr w:type="spellStart"/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Kuzeykent</w:t>
                          </w:r>
                          <w:proofErr w:type="spellEnd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Mah.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Kayın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Sk</w:t>
                          </w:r>
                          <w:proofErr w:type="spellEnd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. No: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9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37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15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0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Kastamonu</w:t>
                          </w:r>
                        </w:p>
                        <w:p w:rsidR="001F0FCB" w:rsidRPr="008819DE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Tel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52</w:t>
                          </w:r>
                        </w:p>
                        <w:p w:rsidR="001F0FCB" w:rsidRPr="008819DE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Faks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55</w:t>
                          </w:r>
                        </w:p>
                        <w:p w:rsidR="001F0FCB" w:rsidRPr="00367D75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E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-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p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osta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: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bilgi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@kuzka.gov.tr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  |  </w:t>
                          </w:r>
                          <w:r>
                            <w:rPr>
                              <w:rFonts w:ascii="Helvetica" w:eastAsia="Calibri" w:hAnsi="Helvetica"/>
                              <w:noProof/>
                              <w:color w:val="000000" w:themeColor="dark1"/>
                              <w:sz w:val="16"/>
                              <w:szCs w:val="16"/>
                              <w:lang w:val="tr-TR" w:eastAsia="tr-TR"/>
                            </w:rPr>
                            <w:drawing>
                              <wp:inline distT="0" distB="0" distL="0" distR="0" wp14:anchorId="5ADE34F7" wp14:editId="19A2BFEC">
                                <wp:extent cx="87630" cy="71755"/>
                                <wp:effectExtent l="0" t="0" r="0" b="4445"/>
                                <wp:docPr id="1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TC_KUZKA </w:t>
                          </w:r>
                        </w:p>
                        <w:p w:rsidR="001F0FCB" w:rsidRDefault="001F0FCB" w:rsidP="001F0FCB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</w:p>
                        <w:p w:rsidR="001F0FCB" w:rsidRDefault="001F0FCB" w:rsidP="001F0FCB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D03255" id="_x0000_t202" coordsize="21600,21600" o:spt="202" path="m,l,21600r21600,l21600,xe">
              <v:stroke joinstyle="miter"/>
              <v:path gradientshapeok="t" o:connecttype="rect"/>
            </v:shapetype>
            <v:shape id="Metin Kutusu 26" o:spid="_x0000_s1026" type="#_x0000_t202" style="position:absolute;margin-left:-17.95pt;margin-top:730.05pt;width:210.05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" filled="f" stroked="f" strokeweight=".5pt">
              <v:textbox>
                <w:txbxContent>
                  <w:p w:rsidR="001F0FCB" w:rsidRPr="00367D75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Kuzeykent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Mah.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Kayın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Sk. No: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9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37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15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0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Kastamonu</w:t>
                    </w:r>
                  </w:p>
                  <w:p w:rsidR="001F0FCB" w:rsidRPr="008819DE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Tel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.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52</w:t>
                    </w:r>
                  </w:p>
                  <w:p w:rsidR="001F0FCB" w:rsidRPr="008819DE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Faks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55</w:t>
                    </w:r>
                  </w:p>
                  <w:p w:rsidR="001F0FCB" w:rsidRPr="00367D75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E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-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p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osta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: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bilgi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@kuzka.gov.tr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  |  </w:t>
                    </w:r>
                    <w:r>
                      <w:rPr>
                        <w:rFonts w:ascii="Helvetica" w:eastAsia="Calibri" w:hAnsi="Helvetica"/>
                        <w:noProof/>
                        <w:color w:val="000000" w:themeColor="dark1"/>
                        <w:sz w:val="16"/>
                        <w:szCs w:val="16"/>
                        <w:lang w:val="tr-TR" w:eastAsia="tr-TR"/>
                      </w:rPr>
                      <w:drawing>
                        <wp:inline distT="0" distB="0" distL="0" distR="0" wp14:anchorId="5ADE34F7" wp14:editId="19A2BFEC">
                          <wp:extent cx="87630" cy="71755"/>
                          <wp:effectExtent l="0" t="0" r="0" b="4445"/>
                          <wp:docPr id="15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TC_KUZKA </w:t>
                    </w:r>
                  </w:p>
                  <w:p w:rsidR="001F0FCB" w:rsidRDefault="001F0FCB" w:rsidP="001F0FCB">
                    <w:pPr>
                      <w:pStyle w:val="NormalWeb"/>
                      <w:spacing w:before="0" w:beforeAutospacing="0" w:after="0" w:afterAutospacing="0" w:line="276" w:lineRule="auto"/>
                    </w:pPr>
                  </w:p>
                  <w:p w:rsidR="001F0FCB" w:rsidRDefault="001F0FCB" w:rsidP="001F0FCB">
                    <w:pPr>
                      <w:pStyle w:val="NormalWeb"/>
                      <w:spacing w:before="0" w:beforeAutospacing="0" w:after="0" w:afterAutospacing="0" w:line="276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CABFFE" wp14:editId="1234210F">
              <wp:simplePos x="0" y="0"/>
              <wp:positionH relativeFrom="column">
                <wp:posOffset>3385820</wp:posOffset>
              </wp:positionH>
              <wp:positionV relativeFrom="paragraph">
                <wp:posOffset>9271635</wp:posOffset>
              </wp:positionV>
              <wp:extent cx="2667635" cy="785495"/>
              <wp:effectExtent l="0" t="0" r="0" b="1905"/>
              <wp:wrapNone/>
              <wp:docPr id="5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635" cy="785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0FCB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1F0FCB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1F0FCB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1F0FCB" w:rsidRPr="0088036E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lang w:val="es-ES_tradnl"/>
                            </w:rPr>
                          </w:pPr>
                          <w:r w:rsidRPr="004576D6"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  <w:t>www.</w:t>
                          </w:r>
                          <w:r w:rsidRPr="004576D6">
                            <w:rPr>
                              <w:rFonts w:ascii="Helvetica" w:eastAsia="Calibri" w:hAnsi="Helvetica"/>
                              <w:b/>
                              <w:color w:val="000000"/>
                              <w:sz w:val="24"/>
                              <w:szCs w:val="16"/>
                              <w:lang w:val="tr-TR"/>
                            </w:rPr>
                            <w:t>kuzka</w:t>
                          </w:r>
                          <w:r w:rsidRPr="004576D6"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  <w:t>.gov.tr</w:t>
                          </w:r>
                        </w:p>
                        <w:p w:rsidR="001F0FCB" w:rsidRPr="00AE5043" w:rsidRDefault="001F0FCB" w:rsidP="001F0FCB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9CABFFE" id="_x0000_s1027" type="#_x0000_t202" style="position:absolute;margin-left:266.6pt;margin-top:730.05pt;width:210.05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" filled="f" stroked="f" strokeweight=".5pt">
              <v:textbox>
                <w:txbxContent>
                  <w:p w:rsidR="001F0FCB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1F0FCB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1F0FCB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1F0FCB" w:rsidRPr="0088036E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lang w:val="es-ES_tradnl"/>
                      </w:rPr>
                    </w:pPr>
                    <w:r w:rsidRPr="004576D6"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  <w:t>www.</w:t>
                    </w:r>
                    <w:r w:rsidRPr="004576D6">
                      <w:rPr>
                        <w:rFonts w:ascii="Helvetica" w:eastAsia="Calibri" w:hAnsi="Helvetica"/>
                        <w:b/>
                        <w:color w:val="000000"/>
                        <w:sz w:val="24"/>
                        <w:szCs w:val="16"/>
                        <w:lang w:val="tr-TR"/>
                      </w:rPr>
                      <w:t>kuzka</w:t>
                    </w:r>
                    <w:r w:rsidRPr="004576D6"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  <w:t>.gov.tr</w:t>
                    </w:r>
                  </w:p>
                  <w:p w:rsidR="001F0FCB" w:rsidRPr="00AE5043" w:rsidRDefault="001F0FCB" w:rsidP="001F0FCB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CA2"/>
    <w:multiLevelType w:val="hybridMultilevel"/>
    <w:tmpl w:val="BB901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. Merve K.">
    <w15:presenceInfo w15:providerId="Windows Live" w15:userId="877178c62aa7cf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1"/>
    <w:rsid w:val="00144367"/>
    <w:rsid w:val="0016026B"/>
    <w:rsid w:val="00184C84"/>
    <w:rsid w:val="001F0FCB"/>
    <w:rsid w:val="00311006"/>
    <w:rsid w:val="004066E0"/>
    <w:rsid w:val="00422B0C"/>
    <w:rsid w:val="00472A6D"/>
    <w:rsid w:val="00551869"/>
    <w:rsid w:val="00737D5C"/>
    <w:rsid w:val="007F283F"/>
    <w:rsid w:val="00853A21"/>
    <w:rsid w:val="008E01E0"/>
    <w:rsid w:val="00B30C44"/>
    <w:rsid w:val="00B7452E"/>
    <w:rsid w:val="00B86584"/>
    <w:rsid w:val="00C56665"/>
    <w:rsid w:val="00C6403B"/>
    <w:rsid w:val="00DB1D34"/>
    <w:rsid w:val="00E11C71"/>
    <w:rsid w:val="00E42B11"/>
    <w:rsid w:val="00E52BCD"/>
    <w:rsid w:val="00FA51E7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7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inanTabloStyl">
    <w:name w:val="Sinan Tablo Styl"/>
    <w:basedOn w:val="NormalTablo"/>
    <w:uiPriority w:val="99"/>
    <w:rsid w:val="008E01E0"/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Tahoma" w:hAnsi="Tahoma"/>
        <w:sz w:val="18"/>
      </w:rPr>
      <w:tblPr/>
      <w:tcPr>
        <w:shd w:val="clear" w:color="auto" w:fill="008000"/>
      </w:tcPr>
    </w:tblStylePr>
    <w:tblStylePr w:type="firstCol"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DegrTablosu">
    <w:name w:val="Sinan Degr Tablosu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color w:val="000000" w:themeColor="text1"/>
      <w:sz w:val="16"/>
      <w:szCs w:val="20"/>
      <w:lang w:val="tr-TR" w:eastAsia="tr-TR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Tahoma" w:hAnsi="Tahoma"/>
        <w:sz w:val="18"/>
      </w:rPr>
      <w:tblPr/>
      <w:tcPr>
        <w:tcBorders>
          <w:top w:val="nil"/>
          <w:left w:val="nil"/>
          <w:bottom w:val="nil"/>
          <w:right w:val="nil"/>
        </w:tcBorders>
        <w:shd w:val="clear" w:color="auto" w:fill="7F7F7F" w:themeFill="text1" w:themeFillTint="80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TabloYeniStyl">
    <w:name w:val="Sinan Tablo Yeni Styl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008000"/>
      <w:vAlign w:val="center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18"/>
      </w:rPr>
      <w:tblPr/>
      <w:tcPr>
        <w:vAlign w:val="center"/>
      </w:tcPr>
    </w:tblStylePr>
    <w:tblStylePr w:type="firstCol">
      <w:rPr>
        <w:color w:val="FFFFFF" w:themeColor="background1"/>
      </w:rPr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ada">
    <w:name w:val="Table Contemporary"/>
    <w:aliases w:val="Kapasite tablo"/>
    <w:basedOn w:val="NormalTablo"/>
    <w:uiPriority w:val="99"/>
    <w:rsid w:val="00FC1048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band1Horz">
      <w:rPr>
        <w:rFonts w:cs="Times New Roman"/>
        <w:color w:val="auto"/>
      </w:rPr>
      <w:tblPr/>
      <w:tcPr>
        <w:shd w:val="clear" w:color="auto" w:fill="F2F2F2" w:themeFill="background1" w:themeFillShade="F2"/>
      </w:tcPr>
    </w:tblStylePr>
    <w:tblStylePr w:type="band2Horz">
      <w:rPr>
        <w:rFonts w:cs="Times New Roman"/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SinanTablo">
    <w:name w:val="Sinan Tablo"/>
    <w:basedOn w:val="NormalTablo"/>
    <w:uiPriority w:val="99"/>
    <w:rsid w:val="004066E0"/>
    <w:rPr>
      <w:rFonts w:ascii="Tahoma" w:eastAsiaTheme="minorHAnsi" w:hAnsi="Tahoma"/>
      <w:sz w:val="16"/>
      <w:szCs w:val="22"/>
      <w:lang w:val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808080" w:themeFill="background1" w:themeFillShade="80"/>
        <w:vAlign w:val="center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Klavuzu">
    <w:name w:val="Table Grid"/>
    <w:aliases w:val="Proje Basvu"/>
    <w:basedOn w:val="NormalTablo"/>
    <w:rsid w:val="004066E0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A6A6A6" w:themeFill="background1" w:themeFillShade="A6"/>
        <w:vAlign w:val="top"/>
      </w:tcPr>
    </w:tblStylePr>
    <w:tblStylePr w:type="firstCol">
      <w:pPr>
        <w:jc w:val="left"/>
      </w:p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TabloStlySinan2">
    <w:name w:val="Tablo Stly Sinan 2"/>
    <w:basedOn w:val="NormalTablo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rFonts w:ascii="Tahoma" w:hAnsi="Tahoma"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table" w:styleId="AkListe">
    <w:name w:val="Light List"/>
    <w:aliases w:val="Sabri Tablo"/>
    <w:basedOn w:val="NormalTablo"/>
    <w:uiPriority w:val="70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spacing w:before="0" w:after="0" w:line="240" w:lineRule="auto"/>
      </w:pPr>
      <w:rPr>
        <w:rFonts w:ascii="Tahoma" w:hAnsi="Tahoma"/>
        <w:b/>
        <w:bCs/>
        <w:color w:val="FFFFFF" w:themeColor="background1"/>
        <w:sz w:val="18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stbilgi">
    <w:name w:val="header"/>
    <w:basedOn w:val="Normal"/>
    <w:link w:val="stbilgiChar"/>
    <w:uiPriority w:val="99"/>
    <w:unhideWhenUsed/>
    <w:rsid w:val="00737D5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7D5C"/>
  </w:style>
  <w:style w:type="paragraph" w:styleId="Altbilgi">
    <w:name w:val="footer"/>
    <w:basedOn w:val="Normal"/>
    <w:link w:val="AltbilgiChar"/>
    <w:uiPriority w:val="99"/>
    <w:unhideWhenUsed/>
    <w:rsid w:val="00737D5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7D5C"/>
  </w:style>
  <w:style w:type="paragraph" w:styleId="NormalWeb">
    <w:name w:val="Normal (Web)"/>
    <w:basedOn w:val="Normal"/>
    <w:uiPriority w:val="99"/>
    <w:semiHidden/>
    <w:unhideWhenUsed/>
    <w:rsid w:val="00737D5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D5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D5C"/>
    <w:rPr>
      <w:rFonts w:ascii="Lucida Grande" w:hAnsi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E11C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1C7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443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7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inanTabloStyl">
    <w:name w:val="Sinan Tablo Styl"/>
    <w:basedOn w:val="NormalTablo"/>
    <w:uiPriority w:val="99"/>
    <w:rsid w:val="008E01E0"/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Tahoma" w:hAnsi="Tahoma"/>
        <w:sz w:val="18"/>
      </w:rPr>
      <w:tblPr/>
      <w:tcPr>
        <w:shd w:val="clear" w:color="auto" w:fill="008000"/>
      </w:tcPr>
    </w:tblStylePr>
    <w:tblStylePr w:type="firstCol"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DegrTablosu">
    <w:name w:val="Sinan Degr Tablosu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color w:val="000000" w:themeColor="text1"/>
      <w:sz w:val="16"/>
      <w:szCs w:val="20"/>
      <w:lang w:val="tr-TR" w:eastAsia="tr-TR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Tahoma" w:hAnsi="Tahoma"/>
        <w:sz w:val="18"/>
      </w:rPr>
      <w:tblPr/>
      <w:tcPr>
        <w:tcBorders>
          <w:top w:val="nil"/>
          <w:left w:val="nil"/>
          <w:bottom w:val="nil"/>
          <w:right w:val="nil"/>
        </w:tcBorders>
        <w:shd w:val="clear" w:color="auto" w:fill="7F7F7F" w:themeFill="text1" w:themeFillTint="80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TabloYeniStyl">
    <w:name w:val="Sinan Tablo Yeni Styl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008000"/>
      <w:vAlign w:val="center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18"/>
      </w:rPr>
      <w:tblPr/>
      <w:tcPr>
        <w:vAlign w:val="center"/>
      </w:tcPr>
    </w:tblStylePr>
    <w:tblStylePr w:type="firstCol">
      <w:rPr>
        <w:color w:val="FFFFFF" w:themeColor="background1"/>
      </w:rPr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ada">
    <w:name w:val="Table Contemporary"/>
    <w:aliases w:val="Kapasite tablo"/>
    <w:basedOn w:val="NormalTablo"/>
    <w:uiPriority w:val="99"/>
    <w:rsid w:val="00FC1048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band1Horz">
      <w:rPr>
        <w:rFonts w:cs="Times New Roman"/>
        <w:color w:val="auto"/>
      </w:rPr>
      <w:tblPr/>
      <w:tcPr>
        <w:shd w:val="clear" w:color="auto" w:fill="F2F2F2" w:themeFill="background1" w:themeFillShade="F2"/>
      </w:tcPr>
    </w:tblStylePr>
    <w:tblStylePr w:type="band2Horz">
      <w:rPr>
        <w:rFonts w:cs="Times New Roman"/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SinanTablo">
    <w:name w:val="Sinan Tablo"/>
    <w:basedOn w:val="NormalTablo"/>
    <w:uiPriority w:val="99"/>
    <w:rsid w:val="004066E0"/>
    <w:rPr>
      <w:rFonts w:ascii="Tahoma" w:eastAsiaTheme="minorHAnsi" w:hAnsi="Tahoma"/>
      <w:sz w:val="16"/>
      <w:szCs w:val="22"/>
      <w:lang w:val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808080" w:themeFill="background1" w:themeFillShade="80"/>
        <w:vAlign w:val="center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Klavuzu">
    <w:name w:val="Table Grid"/>
    <w:aliases w:val="Proje Basvu"/>
    <w:basedOn w:val="NormalTablo"/>
    <w:rsid w:val="004066E0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A6A6A6" w:themeFill="background1" w:themeFillShade="A6"/>
        <w:vAlign w:val="top"/>
      </w:tcPr>
    </w:tblStylePr>
    <w:tblStylePr w:type="firstCol">
      <w:pPr>
        <w:jc w:val="left"/>
      </w:p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TabloStlySinan2">
    <w:name w:val="Tablo Stly Sinan 2"/>
    <w:basedOn w:val="NormalTablo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rFonts w:ascii="Tahoma" w:hAnsi="Tahoma"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table" w:styleId="AkListe">
    <w:name w:val="Light List"/>
    <w:aliases w:val="Sabri Tablo"/>
    <w:basedOn w:val="NormalTablo"/>
    <w:uiPriority w:val="70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spacing w:before="0" w:after="0" w:line="240" w:lineRule="auto"/>
      </w:pPr>
      <w:rPr>
        <w:rFonts w:ascii="Tahoma" w:hAnsi="Tahoma"/>
        <w:b/>
        <w:bCs/>
        <w:color w:val="FFFFFF" w:themeColor="background1"/>
        <w:sz w:val="18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stbilgi">
    <w:name w:val="header"/>
    <w:basedOn w:val="Normal"/>
    <w:link w:val="stbilgiChar"/>
    <w:uiPriority w:val="99"/>
    <w:unhideWhenUsed/>
    <w:rsid w:val="00737D5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7D5C"/>
  </w:style>
  <w:style w:type="paragraph" w:styleId="Altbilgi">
    <w:name w:val="footer"/>
    <w:basedOn w:val="Normal"/>
    <w:link w:val="AltbilgiChar"/>
    <w:uiPriority w:val="99"/>
    <w:unhideWhenUsed/>
    <w:rsid w:val="00737D5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7D5C"/>
  </w:style>
  <w:style w:type="paragraph" w:styleId="NormalWeb">
    <w:name w:val="Normal (Web)"/>
    <w:basedOn w:val="Normal"/>
    <w:uiPriority w:val="99"/>
    <w:semiHidden/>
    <w:unhideWhenUsed/>
    <w:rsid w:val="00737D5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D5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D5C"/>
    <w:rPr>
      <w:rFonts w:ascii="Lucida Grande" w:hAnsi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E11C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1C7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44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b@kuzka.gov.tr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b@kuzka.gov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uzkabulut\KzkStdDsy\000_genel\1_kurumsal_sablonlar\01_kurumsal_antetli_kagit_sablonlari\00_genel_sekreterlik\00_genel_sekreterlik_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00_genel_sekreterlik_TR</Template>
  <TotalTime>86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KUZKA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tiryaki</dc:creator>
  <cp:lastModifiedBy>ali tiryaki</cp:lastModifiedBy>
  <cp:revision>9</cp:revision>
  <cp:lastPrinted>2020-07-22T06:30:00Z</cp:lastPrinted>
  <dcterms:created xsi:type="dcterms:W3CDTF">2020-07-21T12:18:00Z</dcterms:created>
  <dcterms:modified xsi:type="dcterms:W3CDTF">2020-07-23T09:16:00Z</dcterms:modified>
</cp:coreProperties>
</file>